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1EB34" w14:textId="74A85086" w:rsidR="00BA7132" w:rsidRDefault="00BA7132" w:rsidP="00B61081">
      <w:pPr>
        <w:spacing w:afterLines="60" w:after="144" w:line="240" w:lineRule="auto"/>
      </w:pPr>
    </w:p>
    <w:p w14:paraId="362F4F05" w14:textId="775F4B5E" w:rsidR="00BA7132" w:rsidRDefault="00BA7132" w:rsidP="00B61081">
      <w:pPr>
        <w:spacing w:afterLines="60" w:after="144" w:line="240" w:lineRule="auto"/>
      </w:pPr>
    </w:p>
    <w:p w14:paraId="1C394B67" w14:textId="07318868" w:rsidR="00EC189E" w:rsidRPr="009A6AAB" w:rsidRDefault="00EC189E" w:rsidP="00B61081">
      <w:pPr>
        <w:spacing w:afterLines="60" w:after="144" w:line="240" w:lineRule="auto"/>
        <w:rPr>
          <w:rFonts w:asciiTheme="majorHAnsi" w:hAnsiTheme="majorHAnsi" w:cstheme="majorHAnsi"/>
          <w:b/>
          <w:sz w:val="28"/>
          <w:szCs w:val="24"/>
        </w:rPr>
      </w:pPr>
      <w:r w:rsidRPr="009A6AAB">
        <w:rPr>
          <w:rFonts w:asciiTheme="majorHAnsi" w:hAnsiTheme="majorHAnsi" w:cstheme="majorHAnsi"/>
          <w:b/>
          <w:sz w:val="28"/>
          <w:szCs w:val="24"/>
        </w:rPr>
        <w:t>Didaktischer Kommentar zur Unterrichtseinheit:</w:t>
      </w:r>
    </w:p>
    <w:p w14:paraId="124ABDC6" w14:textId="68CD1233" w:rsidR="004D3153" w:rsidRDefault="004D3153" w:rsidP="00B61081">
      <w:pPr>
        <w:spacing w:afterLines="60" w:after="144" w:line="240" w:lineRule="auto"/>
        <w:rPr>
          <w:rFonts w:asciiTheme="majorHAnsi" w:hAnsiTheme="majorHAnsi" w:cstheme="majorHAnsi"/>
          <w:b/>
          <w:sz w:val="24"/>
          <w:szCs w:val="24"/>
        </w:rPr>
      </w:pPr>
    </w:p>
    <w:p w14:paraId="1E402C7C" w14:textId="1EF7517D" w:rsidR="004D3153" w:rsidRDefault="004D3153" w:rsidP="00B61081">
      <w:pPr>
        <w:spacing w:afterLines="60" w:after="144" w:line="240" w:lineRule="auto"/>
        <w:rPr>
          <w:rFonts w:asciiTheme="majorHAnsi" w:hAnsiTheme="majorHAnsi" w:cstheme="majorHAnsi"/>
          <w:b/>
          <w:sz w:val="24"/>
          <w:szCs w:val="24"/>
        </w:rPr>
      </w:pPr>
    </w:p>
    <w:p w14:paraId="10FDE3FB" w14:textId="7D7F5B54" w:rsidR="004D3153" w:rsidRPr="00217888" w:rsidRDefault="004D3153" w:rsidP="00B61081">
      <w:pPr>
        <w:spacing w:afterLines="60" w:after="144" w:line="240" w:lineRule="auto"/>
        <w:rPr>
          <w:rFonts w:asciiTheme="majorHAnsi" w:hAnsiTheme="majorHAnsi" w:cstheme="majorHAnsi"/>
          <w:b/>
          <w:sz w:val="24"/>
          <w:szCs w:val="24"/>
        </w:rPr>
      </w:pPr>
    </w:p>
    <w:p w14:paraId="20AD5127" w14:textId="3E69F3E8" w:rsidR="00BA7132" w:rsidRPr="00217888" w:rsidRDefault="00BA7132" w:rsidP="00B61081">
      <w:pPr>
        <w:spacing w:afterLines="60" w:after="144" w:line="240" w:lineRule="auto"/>
        <w:rPr>
          <w:rFonts w:asciiTheme="majorHAnsi" w:hAnsiTheme="majorHAnsi" w:cstheme="majorHAnsi"/>
          <w:b/>
          <w:bCs/>
          <w:sz w:val="20"/>
          <w:szCs w:val="20"/>
        </w:rPr>
      </w:pPr>
      <w:r w:rsidRPr="00217888">
        <w:rPr>
          <w:rFonts w:asciiTheme="majorHAnsi" w:hAnsiTheme="majorHAnsi" w:cstheme="majorHAnsi"/>
          <w:b/>
          <w:sz w:val="48"/>
          <w:szCs w:val="48"/>
        </w:rPr>
        <w:t>Zusammenhänge zwischen Malaufgaben verstehen und erklären</w:t>
      </w:r>
    </w:p>
    <w:p w14:paraId="3E2F3800" w14:textId="570A3CE7" w:rsidR="004D3153" w:rsidRDefault="004D3153" w:rsidP="00B61081">
      <w:pPr>
        <w:spacing w:afterLines="60" w:after="144" w:line="240" w:lineRule="auto"/>
        <w:rPr>
          <w:rFonts w:cs="Calibri"/>
          <w:b/>
          <w:sz w:val="56"/>
          <w:szCs w:val="56"/>
        </w:rPr>
      </w:pPr>
    </w:p>
    <w:p w14:paraId="4B459BA3" w14:textId="53B72FBE" w:rsidR="004D3153" w:rsidRDefault="004D3153" w:rsidP="00B61081">
      <w:pPr>
        <w:spacing w:afterLines="60" w:after="144" w:line="240" w:lineRule="auto"/>
        <w:rPr>
          <w:rFonts w:cs="Calibri"/>
          <w:b/>
          <w:sz w:val="56"/>
          <w:szCs w:val="56"/>
        </w:rPr>
      </w:pPr>
      <w:r w:rsidRPr="00217888">
        <w:rPr>
          <w:rFonts w:asciiTheme="majorHAnsi" w:hAnsiTheme="majorHAnsi" w:cstheme="majorHAnsi"/>
          <w:b/>
          <w:noProof/>
          <w:sz w:val="56"/>
          <w:szCs w:val="56"/>
        </w:rPr>
        <mc:AlternateContent>
          <mc:Choice Requires="wps">
            <w:drawing>
              <wp:anchor distT="0" distB="0" distL="114300" distR="114300" simplePos="0" relativeHeight="251736064" behindDoc="0" locked="0" layoutInCell="1" allowOverlap="1" wp14:anchorId="2ED98FC8" wp14:editId="4C6AEE72">
                <wp:simplePos x="0" y="0"/>
                <wp:positionH relativeFrom="column">
                  <wp:posOffset>3182477</wp:posOffset>
                </wp:positionH>
                <wp:positionV relativeFrom="paragraph">
                  <wp:posOffset>428072</wp:posOffset>
                </wp:positionV>
                <wp:extent cx="936000" cy="346710"/>
                <wp:effectExtent l="0" t="0" r="16510" b="8890"/>
                <wp:wrapNone/>
                <wp:docPr id="18" name="Abgerundetes Rechteck 23"/>
                <wp:cNvGraphicFramePr/>
                <a:graphic xmlns:a="http://schemas.openxmlformats.org/drawingml/2006/main">
                  <a:graphicData uri="http://schemas.microsoft.com/office/word/2010/wordprocessingShape">
                    <wps:wsp>
                      <wps:cNvSpPr/>
                      <wps:spPr>
                        <a:xfrm>
                          <a:off x="0" y="0"/>
                          <a:ext cx="936000" cy="346710"/>
                        </a:xfrm>
                        <a:prstGeom prst="rect">
                          <a:avLst/>
                        </a:prstGeom>
                        <a:solidFill>
                          <a:schemeClr val="bg1">
                            <a:lumMod val="8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9ECDF" w14:textId="49F34C2D" w:rsidR="00BA7132" w:rsidRPr="00217888" w:rsidRDefault="00435609" w:rsidP="00BA7132">
                            <w:pPr>
                              <w:pStyle w:val="StandardWeb"/>
                              <w:spacing w:before="0" w:beforeAutospacing="0" w:after="0" w:afterAutospacing="0"/>
                              <w:jc w:val="center"/>
                              <w:rPr>
                                <w:rFonts w:asciiTheme="majorHAnsi" w:hAnsiTheme="majorHAnsi" w:cstheme="majorHAnsi"/>
                                <w:sz w:val="28"/>
                                <w:szCs w:val="28"/>
                              </w:rPr>
                            </w:pPr>
                            <w:r>
                              <w:rPr>
                                <w:rFonts w:asciiTheme="majorHAnsi" w:eastAsia="Calibri" w:hAnsiTheme="majorHAnsi" w:cstheme="majorHAnsi"/>
                                <w:color w:val="000000"/>
                                <w:kern w:val="24"/>
                                <w:sz w:val="28"/>
                                <w:szCs w:val="28"/>
                              </w:rPr>
                              <w:t>7 ·</w:t>
                            </w:r>
                            <w:r w:rsidR="00BA7132" w:rsidRPr="00217888">
                              <w:rPr>
                                <w:rFonts w:asciiTheme="majorHAnsi" w:eastAsia="Calibri" w:hAnsiTheme="majorHAnsi" w:cstheme="majorHAnsi"/>
                                <w:color w:val="000000"/>
                                <w:kern w:val="24"/>
                                <w:sz w:val="28"/>
                                <w:szCs w:val="28"/>
                              </w:rPr>
                              <w:t xml:space="preserve"> 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98FC8" id="Abgerundetes Rechteck 23" o:spid="_x0000_s1026" style="position:absolute;margin-left:250.6pt;margin-top:33.7pt;width:73.7pt;height:27.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" fillcolor="#d8d8d8 [2732]" strokecolor="#bfbfbf [2412]">
                <v:textbox>
                  <w:txbxContent>
                    <w:p w14:paraId="7909ECDF" w14:textId="49F34C2D" w:rsidR="00BA7132" w:rsidRPr="00217888" w:rsidRDefault="00435609" w:rsidP="00BA7132">
                      <w:pPr>
                        <w:pStyle w:val="StandardWeb"/>
                        <w:spacing w:before="0" w:beforeAutospacing="0" w:after="0" w:afterAutospacing="0"/>
                        <w:jc w:val="center"/>
                        <w:rPr>
                          <w:rFonts w:asciiTheme="majorHAnsi" w:hAnsiTheme="majorHAnsi" w:cstheme="majorHAnsi"/>
                          <w:sz w:val="28"/>
                          <w:szCs w:val="28"/>
                        </w:rPr>
                      </w:pPr>
                      <w:r>
                        <w:rPr>
                          <w:rFonts w:asciiTheme="majorHAnsi" w:eastAsia="Calibri" w:hAnsiTheme="majorHAnsi" w:cstheme="majorHAnsi"/>
                          <w:color w:val="000000"/>
                          <w:kern w:val="24"/>
                          <w:sz w:val="28"/>
                          <w:szCs w:val="28"/>
                        </w:rPr>
                        <w:t>7 ·</w:t>
                      </w:r>
                      <w:r w:rsidR="00BA7132" w:rsidRPr="00217888">
                        <w:rPr>
                          <w:rFonts w:asciiTheme="majorHAnsi" w:eastAsia="Calibri" w:hAnsiTheme="majorHAnsi" w:cstheme="majorHAnsi"/>
                          <w:color w:val="000000"/>
                          <w:kern w:val="24"/>
                          <w:sz w:val="28"/>
                          <w:szCs w:val="28"/>
                        </w:rPr>
                        <w:t xml:space="preserve"> 10</w:t>
                      </w:r>
                    </w:p>
                  </w:txbxContent>
                </v:textbox>
              </v:rect>
            </w:pict>
          </mc:Fallback>
        </mc:AlternateContent>
      </w:r>
      <w:r w:rsidRPr="00217888">
        <w:rPr>
          <w:rFonts w:asciiTheme="majorHAnsi" w:hAnsiTheme="majorHAnsi" w:cstheme="majorHAnsi"/>
          <w:noProof/>
        </w:rPr>
        <w:drawing>
          <wp:anchor distT="0" distB="0" distL="114300" distR="114300" simplePos="0" relativeHeight="251735040" behindDoc="0" locked="0" layoutInCell="1" allowOverlap="1" wp14:anchorId="691BCB51" wp14:editId="33B36DB6">
            <wp:simplePos x="0" y="0"/>
            <wp:positionH relativeFrom="margin">
              <wp:posOffset>1285240</wp:posOffset>
            </wp:positionH>
            <wp:positionV relativeFrom="margin">
              <wp:posOffset>3277747</wp:posOffset>
            </wp:positionV>
            <wp:extent cx="1780540" cy="14351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a:ext>
                      </a:extLst>
                    </a:blip>
                    <a:srcRect/>
                    <a:stretch/>
                  </pic:blipFill>
                  <pic:spPr bwMode="auto">
                    <a:xfrm>
                      <a:off x="0" y="0"/>
                      <a:ext cx="1780540" cy="143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1E303" w14:textId="679E7C74" w:rsidR="004D3153" w:rsidRDefault="004D3153" w:rsidP="00B61081">
      <w:pPr>
        <w:spacing w:afterLines="60" w:after="144" w:line="240" w:lineRule="auto"/>
        <w:rPr>
          <w:rFonts w:cs="Calibri"/>
          <w:b/>
          <w:sz w:val="56"/>
          <w:szCs w:val="56"/>
        </w:rPr>
      </w:pPr>
      <w:r w:rsidRPr="00CE2DE8">
        <w:rPr>
          <w:rFonts w:cs="Calibri"/>
          <w:b/>
          <w:noProof/>
          <w:sz w:val="56"/>
          <w:szCs w:val="56"/>
        </w:rPr>
        <mc:AlternateContent>
          <mc:Choice Requires="wps">
            <w:drawing>
              <wp:anchor distT="0" distB="0" distL="114300" distR="114300" simplePos="0" relativeHeight="251737088" behindDoc="0" locked="0" layoutInCell="1" allowOverlap="1" wp14:anchorId="6D38AB11" wp14:editId="3487A66D">
                <wp:simplePos x="0" y="0"/>
                <wp:positionH relativeFrom="column">
                  <wp:posOffset>3181554</wp:posOffset>
                </wp:positionH>
                <wp:positionV relativeFrom="paragraph">
                  <wp:posOffset>475431</wp:posOffset>
                </wp:positionV>
                <wp:extent cx="936000" cy="346710"/>
                <wp:effectExtent l="0" t="0" r="16510" b="8890"/>
                <wp:wrapNone/>
                <wp:docPr id="19" name="Abgerundetes Rechteck 23"/>
                <wp:cNvGraphicFramePr/>
                <a:graphic xmlns:a="http://schemas.openxmlformats.org/drawingml/2006/main">
                  <a:graphicData uri="http://schemas.microsoft.com/office/word/2010/wordprocessingShape">
                    <wps:wsp>
                      <wps:cNvSpPr/>
                      <wps:spPr>
                        <a:xfrm>
                          <a:off x="0" y="0"/>
                          <a:ext cx="936000" cy="346710"/>
                        </a:xfrm>
                        <a:prstGeom prst="rect">
                          <a:avLst/>
                        </a:prstGeom>
                        <a:solidFill>
                          <a:schemeClr val="bg1">
                            <a:lumMod val="85000"/>
                          </a:schemeClr>
                        </a:solidFill>
                        <a:ln w="952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DCCF7" w14:textId="45C0183E" w:rsidR="00BA7132" w:rsidRPr="00217888" w:rsidRDefault="00435609" w:rsidP="00BA7132">
                            <w:pPr>
                              <w:pStyle w:val="StandardWeb"/>
                              <w:spacing w:before="0" w:beforeAutospacing="0" w:after="0" w:afterAutospacing="0"/>
                              <w:jc w:val="center"/>
                              <w:rPr>
                                <w:rFonts w:asciiTheme="majorHAnsi" w:hAnsiTheme="majorHAnsi" w:cstheme="majorHAnsi"/>
                                <w:sz w:val="28"/>
                                <w:szCs w:val="28"/>
                              </w:rPr>
                            </w:pPr>
                            <w:r>
                              <w:rPr>
                                <w:rFonts w:asciiTheme="majorHAnsi" w:eastAsia="Calibri" w:hAnsiTheme="majorHAnsi" w:cstheme="majorHAnsi"/>
                                <w:color w:val="000000"/>
                                <w:kern w:val="24"/>
                                <w:sz w:val="28"/>
                                <w:szCs w:val="28"/>
                              </w:rPr>
                              <w:t>7 ·</w:t>
                            </w:r>
                            <w:r w:rsidR="00BA7132" w:rsidRPr="00217888">
                              <w:rPr>
                                <w:rFonts w:asciiTheme="majorHAnsi" w:eastAsia="Calibri" w:hAnsiTheme="majorHAnsi" w:cstheme="majorHAnsi"/>
                                <w:color w:val="000000"/>
                                <w:kern w:val="24"/>
                                <w:sz w:val="28"/>
                                <w:szCs w:val="28"/>
                              </w:rPr>
                              <w:t xml:space="preserve"> 9</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38AB11" id="_x0000_s1027" style="position:absolute;margin-left:250.5pt;margin-top:37.45pt;width:73.7pt;height:27.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" fillcolor="#d8d8d8 [2732]" strokecolor="#bfbfbf [2412]">
                <v:textbox>
                  <w:txbxContent>
                    <w:p w14:paraId="500DCCF7" w14:textId="45C0183E" w:rsidR="00BA7132" w:rsidRPr="00217888" w:rsidRDefault="00435609" w:rsidP="00BA7132">
                      <w:pPr>
                        <w:pStyle w:val="StandardWeb"/>
                        <w:spacing w:before="0" w:beforeAutospacing="0" w:after="0" w:afterAutospacing="0"/>
                        <w:jc w:val="center"/>
                        <w:rPr>
                          <w:rFonts w:asciiTheme="majorHAnsi" w:hAnsiTheme="majorHAnsi" w:cstheme="majorHAnsi"/>
                          <w:sz w:val="28"/>
                          <w:szCs w:val="28"/>
                        </w:rPr>
                      </w:pPr>
                      <w:r>
                        <w:rPr>
                          <w:rFonts w:asciiTheme="majorHAnsi" w:eastAsia="Calibri" w:hAnsiTheme="majorHAnsi" w:cstheme="majorHAnsi"/>
                          <w:color w:val="000000"/>
                          <w:kern w:val="24"/>
                          <w:sz w:val="28"/>
                          <w:szCs w:val="28"/>
                        </w:rPr>
                        <w:t>7 ·</w:t>
                      </w:r>
                      <w:r w:rsidR="00BA7132" w:rsidRPr="00217888">
                        <w:rPr>
                          <w:rFonts w:asciiTheme="majorHAnsi" w:eastAsia="Calibri" w:hAnsiTheme="majorHAnsi" w:cstheme="majorHAnsi"/>
                          <w:color w:val="000000"/>
                          <w:kern w:val="24"/>
                          <w:sz w:val="28"/>
                          <w:szCs w:val="28"/>
                        </w:rPr>
                        <w:t xml:space="preserve"> 9</w:t>
                      </w:r>
                    </w:p>
                  </w:txbxContent>
                </v:textbox>
              </v:rect>
            </w:pict>
          </mc:Fallback>
        </mc:AlternateContent>
      </w:r>
    </w:p>
    <w:p w14:paraId="6DA180B6" w14:textId="617BDB72" w:rsidR="004D3153" w:rsidRDefault="004D3153" w:rsidP="00B61081">
      <w:pPr>
        <w:spacing w:afterLines="60" w:after="144" w:line="240" w:lineRule="auto"/>
        <w:rPr>
          <w:rFonts w:cs="Calibri"/>
          <w:b/>
          <w:sz w:val="56"/>
          <w:szCs w:val="56"/>
        </w:rPr>
      </w:pPr>
    </w:p>
    <w:p w14:paraId="3E3619F5" w14:textId="02F31A00" w:rsidR="004D3153" w:rsidRDefault="004D3153" w:rsidP="00B61081">
      <w:pPr>
        <w:spacing w:afterLines="60" w:after="144" w:line="240" w:lineRule="auto"/>
        <w:rPr>
          <w:rFonts w:cs="Calibri"/>
          <w:b/>
          <w:sz w:val="56"/>
          <w:szCs w:val="56"/>
        </w:rPr>
      </w:pP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01"/>
      </w:tblGrid>
      <w:tr w:rsidR="00EC189E" w:rsidRPr="00217888" w14:paraId="0E2F5B31" w14:textId="77777777" w:rsidTr="00EC189E">
        <w:trPr>
          <w:trHeight w:val="297"/>
        </w:trPr>
        <w:tc>
          <w:tcPr>
            <w:tcW w:w="9286" w:type="dxa"/>
            <w:gridSpan w:val="2"/>
          </w:tcPr>
          <w:p w14:paraId="6A9917B5" w14:textId="3790DD17" w:rsidR="0046150E" w:rsidRPr="00B61081" w:rsidRDefault="00EC189E" w:rsidP="00B61081">
            <w:pPr>
              <w:pStyle w:val="Bibliographie"/>
              <w:tabs>
                <w:tab w:val="clear" w:pos="567"/>
                <w:tab w:val="left" w:pos="0"/>
              </w:tabs>
              <w:spacing w:before="0" w:afterLines="60" w:after="144" w:line="240" w:lineRule="auto"/>
              <w:ind w:left="0" w:firstLine="0"/>
              <w:jc w:val="left"/>
              <w:rPr>
                <w:rFonts w:asciiTheme="majorHAnsi" w:hAnsiTheme="majorHAnsi" w:cstheme="majorHAnsi"/>
                <w:b/>
                <w:sz w:val="24"/>
                <w:szCs w:val="24"/>
              </w:rPr>
            </w:pPr>
            <w:r w:rsidRPr="00217888">
              <w:rPr>
                <w:rFonts w:asciiTheme="majorHAnsi" w:hAnsiTheme="majorHAnsi" w:cstheme="majorHAnsi"/>
                <w:b/>
                <w:sz w:val="24"/>
                <w:szCs w:val="24"/>
              </w:rPr>
              <w:t>Steckbrief zur Unterrichtseinheit:</w:t>
            </w:r>
          </w:p>
        </w:tc>
      </w:tr>
      <w:tr w:rsidR="00EC189E" w:rsidRPr="00217888" w14:paraId="585D95C3" w14:textId="77777777" w:rsidTr="0046150E">
        <w:trPr>
          <w:trHeight w:val="227"/>
        </w:trPr>
        <w:tc>
          <w:tcPr>
            <w:tcW w:w="1985" w:type="dxa"/>
          </w:tcPr>
          <w:p w14:paraId="6B3377AB" w14:textId="258CA836" w:rsidR="00EC189E" w:rsidRPr="009A6AAB" w:rsidRDefault="00EC189E" w:rsidP="00B61081">
            <w:pPr>
              <w:spacing w:afterLines="60" w:after="144"/>
              <w:rPr>
                <w:rFonts w:asciiTheme="majorHAnsi" w:hAnsiTheme="majorHAnsi" w:cstheme="majorHAnsi"/>
                <w:b/>
                <w:sz w:val="18"/>
                <w:szCs w:val="20"/>
              </w:rPr>
            </w:pPr>
            <w:r w:rsidRPr="009A6AAB">
              <w:rPr>
                <w:rFonts w:asciiTheme="majorHAnsi" w:hAnsiTheme="majorHAnsi" w:cstheme="majorHAnsi"/>
                <w:b/>
                <w:sz w:val="18"/>
                <w:szCs w:val="20"/>
              </w:rPr>
              <w:t>Ziel</w:t>
            </w:r>
          </w:p>
        </w:tc>
        <w:tc>
          <w:tcPr>
            <w:tcW w:w="7301" w:type="dxa"/>
          </w:tcPr>
          <w:p w14:paraId="2652FA6B" w14:textId="7A013759" w:rsidR="00EC189E" w:rsidRPr="009A6AAB" w:rsidRDefault="0046150E" w:rsidP="00B61081">
            <w:pPr>
              <w:pStyle w:val="Bibliographie"/>
              <w:tabs>
                <w:tab w:val="clear" w:pos="567"/>
                <w:tab w:val="left" w:pos="0"/>
              </w:tabs>
              <w:spacing w:before="0" w:afterLines="60" w:after="144" w:line="240" w:lineRule="auto"/>
              <w:ind w:left="0" w:firstLine="0"/>
              <w:jc w:val="left"/>
              <w:rPr>
                <w:rFonts w:asciiTheme="majorHAnsi" w:hAnsiTheme="majorHAnsi" w:cstheme="majorHAnsi"/>
                <w:szCs w:val="20"/>
              </w:rPr>
            </w:pPr>
            <w:r w:rsidRPr="009A6AAB">
              <w:rPr>
                <w:rFonts w:asciiTheme="majorHAnsi" w:hAnsiTheme="majorHAnsi" w:cstheme="majorHAnsi"/>
                <w:szCs w:val="20"/>
              </w:rPr>
              <w:t xml:space="preserve">Zusammenhänge zwischen Malaufgaben konzeptuell verstehen, </w:t>
            </w:r>
            <w:r w:rsidR="00BF655F" w:rsidRPr="009A6AAB">
              <w:rPr>
                <w:rFonts w:asciiTheme="majorHAnsi" w:hAnsiTheme="majorHAnsi" w:cstheme="majorHAnsi"/>
                <w:szCs w:val="20"/>
              </w:rPr>
              <w:br/>
            </w:r>
            <w:r w:rsidRPr="009A6AAB">
              <w:rPr>
                <w:rFonts w:asciiTheme="majorHAnsi" w:hAnsiTheme="majorHAnsi" w:cstheme="majorHAnsi"/>
                <w:szCs w:val="20"/>
              </w:rPr>
              <w:t>um diese nutzen zu können.</w:t>
            </w:r>
          </w:p>
        </w:tc>
      </w:tr>
      <w:tr w:rsidR="00EC189E" w:rsidRPr="00217888" w14:paraId="48CE9DE3" w14:textId="77777777" w:rsidTr="0046150E">
        <w:trPr>
          <w:trHeight w:val="227"/>
        </w:trPr>
        <w:tc>
          <w:tcPr>
            <w:tcW w:w="1985" w:type="dxa"/>
          </w:tcPr>
          <w:p w14:paraId="19475134" w14:textId="4430C5CA" w:rsidR="00EC189E" w:rsidRPr="009A6AAB" w:rsidRDefault="00EC189E" w:rsidP="00B61081">
            <w:pPr>
              <w:spacing w:afterLines="60" w:after="144"/>
              <w:rPr>
                <w:rFonts w:asciiTheme="majorHAnsi" w:hAnsiTheme="majorHAnsi" w:cstheme="majorHAnsi"/>
                <w:b/>
                <w:sz w:val="18"/>
                <w:szCs w:val="20"/>
              </w:rPr>
            </w:pPr>
            <w:r w:rsidRPr="009A6AAB">
              <w:rPr>
                <w:rFonts w:asciiTheme="majorHAnsi" w:hAnsiTheme="majorHAnsi" w:cstheme="majorHAnsi"/>
                <w:b/>
                <w:sz w:val="18"/>
                <w:szCs w:val="20"/>
              </w:rPr>
              <w:t>Klassenstufe</w:t>
            </w:r>
          </w:p>
        </w:tc>
        <w:tc>
          <w:tcPr>
            <w:tcW w:w="7301" w:type="dxa"/>
          </w:tcPr>
          <w:p w14:paraId="6D148F69" w14:textId="63D32FE3" w:rsidR="00EC189E" w:rsidRPr="009A6AAB" w:rsidRDefault="0046150E" w:rsidP="00B61081">
            <w:pPr>
              <w:pStyle w:val="Bibliographie"/>
              <w:tabs>
                <w:tab w:val="clear" w:pos="567"/>
                <w:tab w:val="left" w:pos="0"/>
              </w:tabs>
              <w:spacing w:before="0" w:afterLines="60" w:after="144" w:line="240" w:lineRule="auto"/>
              <w:ind w:left="0" w:firstLine="0"/>
              <w:jc w:val="left"/>
              <w:rPr>
                <w:rFonts w:asciiTheme="majorHAnsi" w:hAnsiTheme="majorHAnsi" w:cstheme="majorHAnsi"/>
                <w:szCs w:val="20"/>
              </w:rPr>
            </w:pPr>
            <w:r w:rsidRPr="009A6AAB">
              <w:rPr>
                <w:rFonts w:asciiTheme="majorHAnsi" w:hAnsiTheme="majorHAnsi" w:cstheme="majorHAnsi"/>
                <w:szCs w:val="20"/>
              </w:rPr>
              <w:t>Klasse 3-5</w:t>
            </w:r>
          </w:p>
        </w:tc>
      </w:tr>
      <w:tr w:rsidR="0046150E" w:rsidRPr="00217888" w14:paraId="40FB4D4C" w14:textId="77777777" w:rsidTr="0046150E">
        <w:trPr>
          <w:trHeight w:val="227"/>
        </w:trPr>
        <w:tc>
          <w:tcPr>
            <w:tcW w:w="1985" w:type="dxa"/>
          </w:tcPr>
          <w:p w14:paraId="22C82F22" w14:textId="798334B2" w:rsidR="0046150E" w:rsidRPr="009A6AAB" w:rsidRDefault="0046150E" w:rsidP="00B61081">
            <w:pPr>
              <w:spacing w:afterLines="60" w:after="144"/>
              <w:rPr>
                <w:rFonts w:asciiTheme="majorHAnsi" w:hAnsiTheme="majorHAnsi" w:cstheme="majorHAnsi"/>
                <w:b/>
                <w:sz w:val="18"/>
                <w:szCs w:val="20"/>
              </w:rPr>
            </w:pPr>
            <w:r w:rsidRPr="009A6AAB">
              <w:rPr>
                <w:rFonts w:asciiTheme="majorHAnsi" w:hAnsiTheme="majorHAnsi" w:cstheme="majorHAnsi"/>
                <w:b/>
                <w:sz w:val="18"/>
                <w:szCs w:val="20"/>
              </w:rPr>
              <w:t>Dauer</w:t>
            </w:r>
          </w:p>
        </w:tc>
        <w:tc>
          <w:tcPr>
            <w:tcW w:w="7301" w:type="dxa"/>
          </w:tcPr>
          <w:p w14:paraId="74C4E7BE" w14:textId="72C903D1" w:rsidR="0046150E" w:rsidRPr="009A6AAB" w:rsidRDefault="0046150E" w:rsidP="00B61081">
            <w:pPr>
              <w:pStyle w:val="Bibliographie"/>
              <w:tabs>
                <w:tab w:val="clear" w:pos="567"/>
                <w:tab w:val="left" w:pos="0"/>
              </w:tabs>
              <w:spacing w:before="0" w:afterLines="60" w:after="144" w:line="240" w:lineRule="auto"/>
              <w:ind w:left="0" w:firstLine="0"/>
              <w:jc w:val="left"/>
              <w:rPr>
                <w:rFonts w:asciiTheme="majorHAnsi" w:hAnsiTheme="majorHAnsi" w:cstheme="majorHAnsi"/>
                <w:szCs w:val="20"/>
              </w:rPr>
            </w:pPr>
            <w:r w:rsidRPr="009A6AAB">
              <w:rPr>
                <w:rFonts w:asciiTheme="majorHAnsi" w:hAnsiTheme="majorHAnsi" w:cstheme="majorHAnsi"/>
                <w:szCs w:val="20"/>
              </w:rPr>
              <w:t>6-8 Stunden</w:t>
            </w:r>
          </w:p>
        </w:tc>
      </w:tr>
    </w:tbl>
    <w:p w14:paraId="4E505B7E" w14:textId="77777777" w:rsidR="00BA7132" w:rsidRPr="00217888" w:rsidRDefault="00BA7132" w:rsidP="00B61081">
      <w:pPr>
        <w:spacing w:afterLines="60" w:after="144" w:line="240" w:lineRule="auto"/>
        <w:rPr>
          <w:rFonts w:asciiTheme="majorHAnsi" w:hAnsiTheme="majorHAnsi" w:cstheme="majorHAnsi"/>
          <w:b/>
          <w:bCs/>
        </w:rPr>
      </w:pP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985"/>
        <w:gridCol w:w="7301"/>
      </w:tblGrid>
      <w:tr w:rsidR="00BA7132" w:rsidRPr="00217888" w14:paraId="2DCAA899" w14:textId="77777777" w:rsidTr="004D3153">
        <w:trPr>
          <w:trHeight w:val="622"/>
        </w:trPr>
        <w:tc>
          <w:tcPr>
            <w:tcW w:w="1985" w:type="dxa"/>
          </w:tcPr>
          <w:p w14:paraId="592D3A8F" w14:textId="77777777" w:rsidR="00BA7132" w:rsidRPr="00217888" w:rsidRDefault="00BA7132" w:rsidP="004D3153">
            <w:pPr>
              <w:rPr>
                <w:rFonts w:asciiTheme="majorHAnsi" w:hAnsiTheme="majorHAnsi" w:cstheme="majorHAnsi"/>
                <w:sz w:val="18"/>
                <w:szCs w:val="23"/>
              </w:rPr>
            </w:pPr>
            <w:r w:rsidRPr="00217888">
              <w:rPr>
                <w:rFonts w:asciiTheme="majorHAnsi" w:hAnsiTheme="majorHAnsi" w:cstheme="majorHAnsi"/>
                <w:noProof/>
                <w:color w:val="808080"/>
                <w:sz w:val="16"/>
              </w:rPr>
              <w:drawing>
                <wp:inline distT="0" distB="0" distL="0" distR="0" wp14:anchorId="66B1AEBF" wp14:editId="4989D584">
                  <wp:extent cx="814059" cy="284921"/>
                  <wp:effectExtent l="0" t="0" r="0" b="0"/>
                  <wp:docPr id="652"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831895" cy="291164"/>
                          </a:xfrm>
                          <a:prstGeom prst="rect">
                            <a:avLst/>
                          </a:prstGeom>
                          <a:noFill/>
                          <a:ln>
                            <a:noFill/>
                          </a:ln>
                        </pic:spPr>
                      </pic:pic>
                    </a:graphicData>
                  </a:graphic>
                </wp:inline>
              </w:drawing>
            </w:r>
          </w:p>
        </w:tc>
        <w:tc>
          <w:tcPr>
            <w:tcW w:w="7301" w:type="dxa"/>
          </w:tcPr>
          <w:p w14:paraId="3E5A6B14" w14:textId="35423045" w:rsidR="00BA7132" w:rsidRPr="00217888" w:rsidRDefault="00BA7132" w:rsidP="004D3153">
            <w:pPr>
              <w:rPr>
                <w:rFonts w:asciiTheme="majorHAnsi" w:hAnsiTheme="majorHAnsi" w:cstheme="majorHAnsi"/>
                <w:sz w:val="18"/>
                <w:szCs w:val="23"/>
              </w:rPr>
            </w:pPr>
            <w:r w:rsidRPr="00217888">
              <w:rPr>
                <w:rFonts w:asciiTheme="majorHAnsi" w:hAnsiTheme="majorHAnsi" w:cstheme="majorHAnsi"/>
                <w:sz w:val="18"/>
                <w:szCs w:val="23"/>
              </w:rPr>
              <w:t xml:space="preserve">Dieses Material kann unter der Creative </w:t>
            </w:r>
            <w:proofErr w:type="spellStart"/>
            <w:r w:rsidRPr="00217888">
              <w:rPr>
                <w:rFonts w:asciiTheme="majorHAnsi" w:hAnsiTheme="majorHAnsi" w:cstheme="majorHAnsi"/>
                <w:sz w:val="18"/>
                <w:szCs w:val="23"/>
              </w:rPr>
              <w:t>Commons</w:t>
            </w:r>
            <w:proofErr w:type="spellEnd"/>
            <w:r w:rsidRPr="00217888">
              <w:rPr>
                <w:rFonts w:asciiTheme="majorHAnsi" w:hAnsiTheme="majorHAnsi" w:cstheme="majorHAnsi"/>
                <w:sz w:val="18"/>
                <w:szCs w:val="23"/>
              </w:rPr>
              <w:t xml:space="preserve"> Lizenz BY-NC-SA (Namensnennung –Nicht Kommerziell – Weitergabe unter gleichen Bedingungen) 4.0 International weiterverwendet werden.</w:t>
            </w:r>
          </w:p>
        </w:tc>
      </w:tr>
      <w:tr w:rsidR="00BA7132" w:rsidRPr="00217888" w14:paraId="4FB9545C" w14:textId="77777777" w:rsidTr="004D3153">
        <w:trPr>
          <w:trHeight w:val="622"/>
        </w:trPr>
        <w:tc>
          <w:tcPr>
            <w:tcW w:w="1985" w:type="dxa"/>
          </w:tcPr>
          <w:p w14:paraId="52B2B040" w14:textId="50AAD9EB" w:rsidR="00BA7132" w:rsidRPr="00217888" w:rsidRDefault="00EC189E" w:rsidP="004D3153">
            <w:pPr>
              <w:rPr>
                <w:rFonts w:asciiTheme="majorHAnsi" w:hAnsiTheme="majorHAnsi" w:cstheme="majorHAnsi"/>
                <w:b/>
                <w:sz w:val="18"/>
                <w:szCs w:val="23"/>
              </w:rPr>
            </w:pPr>
            <w:r w:rsidRPr="00217888">
              <w:rPr>
                <w:rFonts w:asciiTheme="majorHAnsi" w:hAnsiTheme="majorHAnsi" w:cstheme="majorHAnsi"/>
                <w:b/>
                <w:sz w:val="18"/>
                <w:szCs w:val="23"/>
              </w:rPr>
              <w:t>Handreichung z</w:t>
            </w:r>
            <w:r w:rsidR="00BA7132" w:rsidRPr="00217888">
              <w:rPr>
                <w:rFonts w:asciiTheme="majorHAnsi" w:hAnsiTheme="majorHAnsi" w:cstheme="majorHAnsi"/>
                <w:b/>
                <w:sz w:val="18"/>
                <w:szCs w:val="23"/>
              </w:rPr>
              <w:t>itierbar als</w:t>
            </w:r>
          </w:p>
        </w:tc>
        <w:tc>
          <w:tcPr>
            <w:tcW w:w="7301" w:type="dxa"/>
          </w:tcPr>
          <w:p w14:paraId="72841227" w14:textId="474284BB" w:rsidR="00BA7132" w:rsidRPr="004D3153" w:rsidRDefault="00BA7132" w:rsidP="004D3153">
            <w:pPr>
              <w:pStyle w:val="Bibliographie"/>
              <w:tabs>
                <w:tab w:val="clear" w:pos="567"/>
                <w:tab w:val="left" w:pos="0"/>
              </w:tabs>
              <w:spacing w:before="0" w:line="240" w:lineRule="auto"/>
              <w:ind w:left="0" w:firstLine="0"/>
              <w:jc w:val="left"/>
              <w:rPr>
                <w:rFonts w:asciiTheme="majorHAnsi" w:hAnsiTheme="majorHAnsi" w:cstheme="majorHAnsi"/>
                <w:szCs w:val="23"/>
              </w:rPr>
            </w:pPr>
            <w:r w:rsidRPr="00217888">
              <w:rPr>
                <w:rFonts w:asciiTheme="majorHAnsi" w:hAnsiTheme="majorHAnsi" w:cstheme="majorHAnsi"/>
                <w:szCs w:val="23"/>
              </w:rPr>
              <w:t xml:space="preserve">Götze, D. &amp; Baiker, A. (2021). Zusammenhänge zwischen Malaufgaben verstehen und erklären – Sprachbildendes Fördermaterial. </w:t>
            </w:r>
            <w:r w:rsidR="00EC189E" w:rsidRPr="00217888">
              <w:rPr>
                <w:rFonts w:asciiTheme="majorHAnsi" w:hAnsiTheme="majorHAnsi" w:cstheme="majorHAnsi"/>
                <w:szCs w:val="23"/>
              </w:rPr>
              <w:t xml:space="preserve">Didaktischer Kommentar zum sprachbildenden Fördermaterial. </w:t>
            </w:r>
            <w:r w:rsidRPr="00217888">
              <w:rPr>
                <w:rFonts w:asciiTheme="majorHAnsi" w:hAnsiTheme="majorHAnsi" w:cstheme="majorHAnsi"/>
                <w:szCs w:val="23"/>
              </w:rPr>
              <w:t xml:space="preserve">Open Educational Resources. Online frei zugreifbar unter </w:t>
            </w:r>
            <w:r w:rsidRPr="00217888">
              <w:rPr>
                <w:rFonts w:asciiTheme="majorHAnsi" w:hAnsiTheme="majorHAnsi" w:cstheme="majorHAnsi"/>
                <w:szCs w:val="20"/>
              </w:rPr>
              <w:t>sima.dzlm.de/um</w:t>
            </w:r>
          </w:p>
        </w:tc>
      </w:tr>
      <w:tr w:rsidR="00EC189E" w:rsidRPr="00217888" w14:paraId="68A551E1" w14:textId="77777777" w:rsidTr="004D3153">
        <w:trPr>
          <w:trHeight w:val="622"/>
        </w:trPr>
        <w:tc>
          <w:tcPr>
            <w:tcW w:w="1985" w:type="dxa"/>
          </w:tcPr>
          <w:p w14:paraId="2B46EBDB" w14:textId="50AAB4E2" w:rsidR="00EC189E" w:rsidRPr="00217888" w:rsidRDefault="00EC189E" w:rsidP="004D3153">
            <w:pPr>
              <w:rPr>
                <w:rFonts w:asciiTheme="majorHAnsi" w:hAnsiTheme="majorHAnsi" w:cstheme="majorHAnsi"/>
                <w:b/>
                <w:sz w:val="18"/>
                <w:szCs w:val="23"/>
              </w:rPr>
            </w:pPr>
            <w:r w:rsidRPr="00217888">
              <w:rPr>
                <w:rFonts w:asciiTheme="majorHAnsi" w:hAnsiTheme="majorHAnsi" w:cstheme="majorHAnsi"/>
                <w:b/>
                <w:sz w:val="18"/>
                <w:szCs w:val="23"/>
              </w:rPr>
              <w:t>Gehört zum Unterrichtsmaterial</w:t>
            </w:r>
          </w:p>
        </w:tc>
        <w:tc>
          <w:tcPr>
            <w:tcW w:w="7301" w:type="dxa"/>
          </w:tcPr>
          <w:p w14:paraId="5AD2EB9A" w14:textId="6033E072" w:rsidR="00EC189E" w:rsidRPr="004D3153" w:rsidRDefault="00EC189E" w:rsidP="004D3153">
            <w:pPr>
              <w:pStyle w:val="Bibliographie"/>
              <w:tabs>
                <w:tab w:val="clear" w:pos="567"/>
                <w:tab w:val="left" w:pos="0"/>
              </w:tabs>
              <w:spacing w:before="0" w:line="240" w:lineRule="auto"/>
              <w:ind w:left="0" w:firstLine="0"/>
              <w:jc w:val="left"/>
              <w:rPr>
                <w:rFonts w:asciiTheme="majorHAnsi" w:hAnsiTheme="majorHAnsi" w:cstheme="majorHAnsi"/>
                <w:szCs w:val="20"/>
              </w:rPr>
            </w:pPr>
            <w:r w:rsidRPr="00217888">
              <w:rPr>
                <w:rFonts w:asciiTheme="majorHAnsi" w:hAnsiTheme="majorHAnsi" w:cstheme="majorHAnsi"/>
                <w:szCs w:val="23"/>
              </w:rPr>
              <w:t xml:space="preserve">Götze, D. &amp; Baiker, A. (2021). Zusammenhänge zwischen Malaufgaben verstehen und erklären – Sprachbildendes Fördermaterial. Open Educational Resources. Online frei zugreifbar unter </w:t>
            </w:r>
            <w:r w:rsidR="001451FD" w:rsidRPr="00AC21F9">
              <w:rPr>
                <w:rFonts w:asciiTheme="majorHAnsi" w:hAnsiTheme="majorHAnsi" w:cstheme="majorHAnsi"/>
                <w:szCs w:val="20"/>
              </w:rPr>
              <w:t>sima.dzlm.de/um/3-002</w:t>
            </w:r>
            <w:bookmarkStart w:id="0" w:name="_GoBack"/>
            <w:bookmarkEnd w:id="0"/>
          </w:p>
        </w:tc>
      </w:tr>
      <w:tr w:rsidR="00BA7132" w:rsidRPr="00217888" w14:paraId="59248554" w14:textId="77777777" w:rsidTr="004D3153">
        <w:tc>
          <w:tcPr>
            <w:tcW w:w="1985" w:type="dxa"/>
          </w:tcPr>
          <w:p w14:paraId="13E6205F" w14:textId="77777777" w:rsidR="00BA7132" w:rsidRPr="00217888" w:rsidRDefault="00BA7132" w:rsidP="004D3153">
            <w:pPr>
              <w:rPr>
                <w:rFonts w:asciiTheme="majorHAnsi" w:hAnsiTheme="majorHAnsi" w:cstheme="majorHAnsi"/>
                <w:b/>
                <w:sz w:val="18"/>
                <w:szCs w:val="23"/>
              </w:rPr>
            </w:pPr>
            <w:r w:rsidRPr="00217888">
              <w:rPr>
                <w:rFonts w:asciiTheme="majorHAnsi" w:hAnsiTheme="majorHAnsi" w:cstheme="majorHAnsi"/>
                <w:b/>
                <w:sz w:val="18"/>
                <w:szCs w:val="23"/>
              </w:rPr>
              <w:t xml:space="preserve">Projektherkunft </w:t>
            </w:r>
          </w:p>
        </w:tc>
        <w:tc>
          <w:tcPr>
            <w:tcW w:w="7301" w:type="dxa"/>
          </w:tcPr>
          <w:p w14:paraId="7E7492E8" w14:textId="1C09B952" w:rsidR="00BA7132" w:rsidRPr="00217888" w:rsidRDefault="00BA7132" w:rsidP="004D3153">
            <w:pPr>
              <w:rPr>
                <w:rFonts w:asciiTheme="majorHAnsi" w:hAnsiTheme="majorHAnsi" w:cstheme="majorHAnsi"/>
                <w:sz w:val="18"/>
                <w:szCs w:val="23"/>
              </w:rPr>
            </w:pPr>
            <w:r w:rsidRPr="00217888">
              <w:rPr>
                <w:rFonts w:asciiTheme="majorHAnsi" w:hAnsiTheme="majorHAnsi" w:cstheme="majorHAnsi"/>
                <w:sz w:val="18"/>
                <w:szCs w:val="23"/>
              </w:rPr>
              <w:t xml:space="preserve">Dieses sprachbildende Fördermaterial ist ursprünglich entstanden im Rahmen von Mathe sicher können. Die sprachbildende Fassung wurde erstellt in </w:t>
            </w:r>
            <w:r w:rsidR="00EC189E" w:rsidRPr="00217888">
              <w:rPr>
                <w:rFonts w:asciiTheme="majorHAnsi" w:hAnsiTheme="majorHAnsi" w:cstheme="majorHAnsi"/>
                <w:sz w:val="18"/>
                <w:szCs w:val="23"/>
              </w:rPr>
              <w:t>Kooperation</w:t>
            </w:r>
            <w:r w:rsidRPr="00217888">
              <w:rPr>
                <w:rFonts w:asciiTheme="majorHAnsi" w:hAnsiTheme="majorHAnsi" w:cstheme="majorHAnsi"/>
                <w:sz w:val="18"/>
                <w:szCs w:val="23"/>
              </w:rPr>
              <w:t xml:space="preserve"> mit dem Projekt SiMa – Sprachbildung im Mathematikunterricht.</w:t>
            </w:r>
          </w:p>
          <w:p w14:paraId="5934C989" w14:textId="77777777" w:rsidR="00BA7132" w:rsidRPr="00217888" w:rsidRDefault="00BA7132" w:rsidP="004D3153">
            <w:pPr>
              <w:rPr>
                <w:rFonts w:asciiTheme="majorHAnsi" w:hAnsiTheme="majorHAnsi" w:cstheme="majorHAnsi"/>
                <w:sz w:val="18"/>
                <w:szCs w:val="23"/>
              </w:rPr>
            </w:pPr>
          </w:p>
        </w:tc>
      </w:tr>
    </w:tbl>
    <w:p w14:paraId="5E4FEEAD" w14:textId="3B843C9D" w:rsidR="00BA7132" w:rsidRDefault="00BA7132" w:rsidP="00B61081">
      <w:pPr>
        <w:spacing w:afterLines="60" w:after="144" w:line="240" w:lineRule="auto"/>
      </w:pPr>
    </w:p>
    <w:p w14:paraId="7EB1E5E3" w14:textId="77777777" w:rsidR="0046150E" w:rsidRDefault="0046150E" w:rsidP="00B61081">
      <w:pPr>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2"/>
        <w:gridCol w:w="3860"/>
        <w:gridCol w:w="4469"/>
        <w:gridCol w:w="66"/>
      </w:tblGrid>
      <w:tr w:rsidR="007C199B" w:rsidRPr="0019302D" w14:paraId="434D0416" w14:textId="77777777" w:rsidTr="005F501D">
        <w:trPr>
          <w:gridAfter w:val="1"/>
          <w:wAfter w:w="66" w:type="dxa"/>
        </w:trPr>
        <w:tc>
          <w:tcPr>
            <w:tcW w:w="9571" w:type="dxa"/>
            <w:gridSpan w:val="3"/>
          </w:tcPr>
          <w:p w14:paraId="1005A30E" w14:textId="5F63783D" w:rsidR="007C199B" w:rsidRPr="0019302D" w:rsidRDefault="007C199B" w:rsidP="00B61081">
            <w:pPr>
              <w:spacing w:afterLines="60" w:after="144" w:line="240" w:lineRule="auto"/>
              <w:outlineLvl w:val="0"/>
              <w:rPr>
                <w:rFonts w:ascii="Calibri" w:hAnsi="Calibri" w:cs="Calibri"/>
                <w:b/>
                <w:sz w:val="24"/>
              </w:rPr>
            </w:pPr>
            <w:r w:rsidRPr="0019302D">
              <w:rPr>
                <w:rFonts w:ascii="Calibri" w:hAnsi="Calibri" w:cs="Calibri"/>
                <w:b/>
                <w:sz w:val="24"/>
              </w:rPr>
              <w:t>Multiplikation wiederholen</w:t>
            </w:r>
          </w:p>
        </w:tc>
      </w:tr>
      <w:tr w:rsidR="007C199B" w:rsidRPr="0019302D" w14:paraId="3776ECFC" w14:textId="77777777" w:rsidTr="00406FCA">
        <w:trPr>
          <w:gridAfter w:val="1"/>
          <w:wAfter w:w="66" w:type="dxa"/>
        </w:trPr>
        <w:tc>
          <w:tcPr>
            <w:tcW w:w="9571" w:type="dxa"/>
            <w:gridSpan w:val="3"/>
          </w:tcPr>
          <w:p w14:paraId="0703CA5C" w14:textId="22479B6A" w:rsidR="007C199B" w:rsidRPr="0019302D" w:rsidRDefault="007C199B" w:rsidP="00B61081">
            <w:pPr>
              <w:spacing w:afterLines="60" w:after="144" w:line="240" w:lineRule="auto"/>
              <w:rPr>
                <w:rFonts w:ascii="Calibri" w:hAnsi="Calibri" w:cs="Calibri"/>
                <w:b/>
              </w:rPr>
            </w:pPr>
            <w:r w:rsidRPr="0019302D">
              <w:rPr>
                <w:rFonts w:ascii="Calibri" w:hAnsi="Calibri" w:cs="Calibri"/>
                <w:b/>
              </w:rPr>
              <w:t>Einführung Wortspeicher</w:t>
            </w:r>
          </w:p>
        </w:tc>
      </w:tr>
      <w:tr w:rsidR="00DD7A62" w:rsidRPr="0019302D" w14:paraId="35402C37" w14:textId="77777777" w:rsidTr="0044765B">
        <w:trPr>
          <w:gridAfter w:val="1"/>
          <w:wAfter w:w="66" w:type="dxa"/>
        </w:trPr>
        <w:tc>
          <w:tcPr>
            <w:tcW w:w="1242" w:type="dxa"/>
          </w:tcPr>
          <w:p w14:paraId="686E56E9" w14:textId="77777777" w:rsidR="00DD7A62" w:rsidRPr="0019302D" w:rsidRDefault="00350005" w:rsidP="00B61081">
            <w:pPr>
              <w:spacing w:afterLines="60" w:after="144" w:line="240" w:lineRule="auto"/>
              <w:rPr>
                <w:rFonts w:ascii="Calibri" w:hAnsi="Calibri" w:cs="Calibri"/>
              </w:rPr>
            </w:pPr>
            <w:r w:rsidRPr="0019302D">
              <w:rPr>
                <w:rFonts w:ascii="Calibri" w:hAnsi="Calibri" w:cs="Calibri"/>
              </w:rPr>
              <w:t>Ziel:</w:t>
            </w:r>
          </w:p>
        </w:tc>
        <w:tc>
          <w:tcPr>
            <w:tcW w:w="8329" w:type="dxa"/>
            <w:gridSpan w:val="2"/>
          </w:tcPr>
          <w:p w14:paraId="6C0920E7" w14:textId="0BD170AD" w:rsidR="002C6ADC" w:rsidRPr="0019302D" w:rsidRDefault="002C6ADC" w:rsidP="00B61081">
            <w:pPr>
              <w:spacing w:afterLines="60" w:after="144" w:line="240" w:lineRule="auto"/>
              <w:rPr>
                <w:rFonts w:ascii="Calibri" w:hAnsi="Calibri" w:cs="Calibri"/>
              </w:rPr>
            </w:pPr>
            <w:r w:rsidRPr="0019302D">
              <w:rPr>
                <w:rFonts w:ascii="Calibri" w:hAnsi="Calibri" w:cs="Calibri"/>
              </w:rPr>
              <w:t>Vertiefung und Erarbeitung der Multiplikationsvorstellung als Vervielfachung gleich großer Gruppen</w:t>
            </w:r>
          </w:p>
        </w:tc>
      </w:tr>
      <w:tr w:rsidR="00DD7A62" w:rsidRPr="0019302D" w14:paraId="2444C9E5" w14:textId="77777777" w:rsidTr="0044765B">
        <w:trPr>
          <w:gridAfter w:val="1"/>
          <w:wAfter w:w="66" w:type="dxa"/>
        </w:trPr>
        <w:tc>
          <w:tcPr>
            <w:tcW w:w="1242" w:type="dxa"/>
          </w:tcPr>
          <w:p w14:paraId="79ECFBD7" w14:textId="77777777" w:rsidR="00DD7A62" w:rsidRPr="0019302D" w:rsidRDefault="00350005" w:rsidP="00B61081">
            <w:pPr>
              <w:spacing w:afterLines="60" w:after="144" w:line="240" w:lineRule="auto"/>
              <w:rPr>
                <w:rFonts w:ascii="Calibri" w:hAnsi="Calibri" w:cs="Calibri"/>
              </w:rPr>
            </w:pPr>
            <w:r w:rsidRPr="0019302D">
              <w:rPr>
                <w:rFonts w:ascii="Calibri" w:hAnsi="Calibri" w:cs="Calibri"/>
              </w:rPr>
              <w:t>Material:</w:t>
            </w:r>
          </w:p>
        </w:tc>
        <w:tc>
          <w:tcPr>
            <w:tcW w:w="8329" w:type="dxa"/>
            <w:gridSpan w:val="2"/>
          </w:tcPr>
          <w:p w14:paraId="13865A59" w14:textId="00BE3655" w:rsidR="00DD7A62" w:rsidRPr="0019302D" w:rsidRDefault="002C6ADC" w:rsidP="00B61081">
            <w:pPr>
              <w:spacing w:afterLines="60" w:after="144" w:line="240" w:lineRule="auto"/>
              <w:rPr>
                <w:rFonts w:ascii="Calibri" w:hAnsi="Calibri" w:cs="Calibri"/>
              </w:rPr>
            </w:pPr>
            <w:r w:rsidRPr="0019302D">
              <w:rPr>
                <w:rFonts w:ascii="Calibri" w:hAnsi="Calibri" w:cs="Calibri"/>
              </w:rPr>
              <w:t>W</w:t>
            </w:r>
            <w:r w:rsidR="00154CE7" w:rsidRPr="0019302D">
              <w:rPr>
                <w:rFonts w:ascii="Calibri" w:hAnsi="Calibri" w:cs="Calibri"/>
              </w:rPr>
              <w:t>ortspeicher</w:t>
            </w:r>
            <w:r w:rsidRPr="0019302D">
              <w:rPr>
                <w:rFonts w:ascii="Calibri" w:hAnsi="Calibri" w:cs="Calibri"/>
              </w:rPr>
              <w:t xml:space="preserve"> und Sätze (</w:t>
            </w:r>
            <w:r w:rsidR="00154CE7" w:rsidRPr="0019302D">
              <w:rPr>
                <w:rFonts w:ascii="Calibri" w:hAnsi="Calibri" w:cs="Calibri"/>
              </w:rPr>
              <w:t>KV01</w:t>
            </w:r>
            <w:r w:rsidR="005B10E7" w:rsidRPr="0019302D">
              <w:rPr>
                <w:rFonts w:ascii="Calibri" w:hAnsi="Calibri" w:cs="Calibri"/>
              </w:rPr>
              <w:t>)</w:t>
            </w:r>
          </w:p>
        </w:tc>
      </w:tr>
      <w:tr w:rsidR="00DD7A62" w:rsidRPr="0019302D" w14:paraId="0B82F4F0" w14:textId="77777777" w:rsidTr="0044765B">
        <w:trPr>
          <w:gridAfter w:val="1"/>
          <w:wAfter w:w="66" w:type="dxa"/>
        </w:trPr>
        <w:tc>
          <w:tcPr>
            <w:tcW w:w="1242" w:type="dxa"/>
          </w:tcPr>
          <w:p w14:paraId="7E022D8E" w14:textId="77777777" w:rsidR="00DD7A62" w:rsidRPr="0019302D" w:rsidRDefault="00350005" w:rsidP="00B61081">
            <w:pPr>
              <w:spacing w:afterLines="60" w:after="144" w:line="240" w:lineRule="auto"/>
              <w:rPr>
                <w:rFonts w:ascii="Calibri" w:hAnsi="Calibri" w:cs="Calibri"/>
              </w:rPr>
            </w:pPr>
            <w:r w:rsidRPr="0019302D">
              <w:rPr>
                <w:rFonts w:ascii="Calibri" w:hAnsi="Calibri" w:cs="Calibri"/>
              </w:rPr>
              <w:t xml:space="preserve">Umsetzung:  </w:t>
            </w:r>
          </w:p>
        </w:tc>
        <w:tc>
          <w:tcPr>
            <w:tcW w:w="8329" w:type="dxa"/>
            <w:gridSpan w:val="2"/>
          </w:tcPr>
          <w:p w14:paraId="29E684D7" w14:textId="4ADF4E68" w:rsidR="00A82E9D" w:rsidRPr="0019302D" w:rsidRDefault="00350005" w:rsidP="00B61081">
            <w:pPr>
              <w:spacing w:afterLines="60" w:after="144" w:line="240" w:lineRule="auto"/>
              <w:rPr>
                <w:rFonts w:ascii="Calibri" w:hAnsi="Calibri" w:cs="Calibri"/>
              </w:rPr>
            </w:pPr>
            <w:r w:rsidRPr="0019302D">
              <w:rPr>
                <w:rFonts w:ascii="Calibri" w:hAnsi="Calibri" w:cs="Calibri"/>
              </w:rPr>
              <w:t>UG</w:t>
            </w:r>
          </w:p>
        </w:tc>
      </w:tr>
      <w:tr w:rsidR="00DD7A62" w:rsidRPr="0019302D" w14:paraId="39787054" w14:textId="77777777" w:rsidTr="0044765B">
        <w:trPr>
          <w:trHeight w:val="7185"/>
        </w:trPr>
        <w:tc>
          <w:tcPr>
            <w:tcW w:w="5102" w:type="dxa"/>
            <w:gridSpan w:val="2"/>
            <w:tcBorders>
              <w:top w:val="dotted" w:sz="4" w:space="0" w:color="auto"/>
              <w:bottom w:val="dotted" w:sz="4" w:space="0" w:color="auto"/>
              <w:right w:val="dotted" w:sz="4" w:space="0" w:color="auto"/>
            </w:tcBorders>
          </w:tcPr>
          <w:p w14:paraId="334620F4" w14:textId="3C9034D6" w:rsidR="004546C9" w:rsidRPr="0019302D" w:rsidRDefault="00350005" w:rsidP="00B61081">
            <w:pPr>
              <w:spacing w:afterLines="60" w:after="144" w:line="240" w:lineRule="auto"/>
              <w:rPr>
                <w:rFonts w:ascii="Calibri" w:hAnsi="Calibri" w:cs="Calibri"/>
                <w:noProof/>
              </w:rPr>
            </w:pPr>
            <w:r w:rsidRPr="0019302D">
              <w:rPr>
                <w:rFonts w:ascii="Calibri" w:hAnsi="Calibri" w:cs="Calibri"/>
                <w:noProof/>
              </w:rPr>
              <w:t>Impuls</w:t>
            </w:r>
            <w:r w:rsidR="00B9623F" w:rsidRPr="0019302D">
              <w:rPr>
                <w:rFonts w:ascii="Calibri" w:hAnsi="Calibri" w:cs="Calibri"/>
                <w:noProof/>
              </w:rPr>
              <w:t xml:space="preserve">: </w:t>
            </w:r>
            <w:r w:rsidR="00C272A5" w:rsidRPr="0019302D">
              <w:rPr>
                <w:rFonts w:ascii="Calibri" w:hAnsi="Calibri" w:cs="Calibri"/>
                <w:noProof/>
              </w:rPr>
              <w:t xml:space="preserve">Wir </w:t>
            </w:r>
            <w:r w:rsidR="003A7EE5" w:rsidRPr="0019302D">
              <w:rPr>
                <w:rFonts w:ascii="Calibri" w:hAnsi="Calibri" w:cs="Calibri"/>
                <w:noProof/>
              </w:rPr>
              <w:t xml:space="preserve">möchten Profis darin werden, uns Malaufgaben vorzustellen und Zusammenhänge zwischen Malaufgaben zu verstehen. Dafür ist es wichtig, dass wir </w:t>
            </w:r>
            <w:r w:rsidR="00877C95" w:rsidRPr="0019302D">
              <w:rPr>
                <w:rFonts w:ascii="Calibri" w:hAnsi="Calibri" w:cs="Calibri"/>
                <w:noProof/>
              </w:rPr>
              <w:t>gut darüber sprechen können,</w:t>
            </w:r>
            <w:r w:rsidR="00C272A5" w:rsidRPr="0019302D">
              <w:rPr>
                <w:rFonts w:ascii="Calibri" w:hAnsi="Calibri" w:cs="Calibri"/>
                <w:noProof/>
              </w:rPr>
              <w:t xml:space="preserve"> </w:t>
            </w:r>
            <w:r w:rsidR="00877C95" w:rsidRPr="0019302D">
              <w:rPr>
                <w:rFonts w:ascii="Calibri" w:hAnsi="Calibri" w:cs="Calibri"/>
                <w:noProof/>
              </w:rPr>
              <w:t>was Malaufgaben bedeuten.</w:t>
            </w:r>
            <w:r w:rsidR="00154CE7" w:rsidRPr="0019302D">
              <w:rPr>
                <w:rFonts w:ascii="Calibri" w:hAnsi="Calibri" w:cs="Calibri"/>
                <w:noProof/>
              </w:rPr>
              <w:t xml:space="preserve"> Dazu habe ich euch einen </w:t>
            </w:r>
            <w:r w:rsidR="003A7EE5" w:rsidRPr="0019302D">
              <w:rPr>
                <w:rFonts w:ascii="Calibri" w:hAnsi="Calibri" w:cs="Calibri"/>
                <w:noProof/>
              </w:rPr>
              <w:t>Wortspeicher</w:t>
            </w:r>
            <w:r w:rsidR="00154CE7" w:rsidRPr="0019302D">
              <w:rPr>
                <w:rFonts w:ascii="Calibri" w:hAnsi="Calibri" w:cs="Calibri"/>
                <w:noProof/>
              </w:rPr>
              <w:t xml:space="preserve"> mitgebracht. Warum passen alle Bilder zu 3 mal 6? Warum passen die Sätze</w:t>
            </w:r>
            <w:r w:rsidR="00B904FC" w:rsidRPr="0019302D">
              <w:rPr>
                <w:rFonts w:ascii="Calibri" w:hAnsi="Calibri" w:cs="Calibri"/>
                <w:noProof/>
              </w:rPr>
              <w:t xml:space="preserve"> zu 3 mal 6</w:t>
            </w:r>
            <w:r w:rsidR="00154CE7" w:rsidRPr="0019302D">
              <w:rPr>
                <w:rFonts w:ascii="Calibri" w:hAnsi="Calibri" w:cs="Calibri"/>
                <w:noProof/>
              </w:rPr>
              <w:t>?</w:t>
            </w:r>
            <w:r w:rsidR="00877C95" w:rsidRPr="0019302D">
              <w:rPr>
                <w:rFonts w:ascii="Calibri" w:hAnsi="Calibri" w:cs="Calibri"/>
                <w:noProof/>
              </w:rPr>
              <w:t xml:space="preserve"> Wo seht ihr drei 6er in den Bildern? </w:t>
            </w:r>
          </w:p>
          <w:p w14:paraId="422A1FD1" w14:textId="20CC8761" w:rsidR="00DD7A62" w:rsidRPr="0019302D" w:rsidRDefault="00350005" w:rsidP="00B61081">
            <w:pPr>
              <w:spacing w:afterLines="60" w:after="144" w:line="240" w:lineRule="auto"/>
              <w:rPr>
                <w:rFonts w:ascii="Calibri" w:hAnsi="Calibri" w:cs="Calibri"/>
                <w:noProof/>
              </w:rPr>
            </w:pPr>
            <w:r w:rsidRPr="0019302D">
              <w:rPr>
                <w:rFonts w:ascii="Calibri" w:hAnsi="Calibri" w:cs="Calibri"/>
                <w:noProof/>
              </w:rPr>
              <w:t xml:space="preserve">Methode: </w:t>
            </w:r>
            <w:r w:rsidR="001531FF" w:rsidRPr="0019302D">
              <w:rPr>
                <w:rFonts w:ascii="Calibri" w:hAnsi="Calibri" w:cs="Calibri"/>
                <w:noProof/>
              </w:rPr>
              <w:t xml:space="preserve">Gruppengespräch, </w:t>
            </w:r>
            <w:r w:rsidR="00154CE7" w:rsidRPr="0019302D">
              <w:rPr>
                <w:rFonts w:ascii="Calibri" w:hAnsi="Calibri" w:cs="Calibri"/>
                <w:noProof/>
              </w:rPr>
              <w:t>Wortspei</w:t>
            </w:r>
            <w:r w:rsidR="004546C9" w:rsidRPr="0019302D">
              <w:rPr>
                <w:rFonts w:ascii="Calibri" w:hAnsi="Calibri" w:cs="Calibri"/>
                <w:noProof/>
              </w:rPr>
              <w:t>cher (KV01) auf den Tisch legen,</w:t>
            </w:r>
            <w:r w:rsidR="003A7EE5" w:rsidRPr="0019302D">
              <w:rPr>
                <w:rFonts w:ascii="Calibri" w:hAnsi="Calibri" w:cs="Calibri"/>
                <w:noProof/>
              </w:rPr>
              <w:t xml:space="preserve"> </w:t>
            </w:r>
            <w:r w:rsidR="0021413E" w:rsidRPr="0019302D">
              <w:rPr>
                <w:rFonts w:ascii="Calibri" w:hAnsi="Calibri" w:cs="Calibri"/>
                <w:noProof/>
              </w:rPr>
              <w:t xml:space="preserve">unterschiedliche </w:t>
            </w:r>
            <w:r w:rsidR="00877C95" w:rsidRPr="0019302D">
              <w:rPr>
                <w:rFonts w:ascii="Calibri" w:hAnsi="Calibri" w:cs="Calibri"/>
                <w:noProof/>
              </w:rPr>
              <w:t xml:space="preserve">Begründungen der Kinder </w:t>
            </w:r>
            <w:r w:rsidR="004546C9" w:rsidRPr="0019302D">
              <w:rPr>
                <w:rFonts w:ascii="Calibri" w:hAnsi="Calibri" w:cs="Calibri"/>
                <w:noProof/>
              </w:rPr>
              <w:t>einfordern und anhören</w:t>
            </w:r>
            <w:r w:rsidR="0021413E" w:rsidRPr="0019302D">
              <w:rPr>
                <w:rFonts w:ascii="Calibri" w:hAnsi="Calibri" w:cs="Calibri"/>
                <w:noProof/>
              </w:rPr>
              <w:t>.</w:t>
            </w:r>
          </w:p>
          <w:p w14:paraId="01B928FC" w14:textId="0C8EE27C" w:rsidR="004546C9" w:rsidRPr="0019302D" w:rsidRDefault="004546C9" w:rsidP="00B61081">
            <w:pPr>
              <w:spacing w:afterLines="60" w:after="144" w:line="240" w:lineRule="auto"/>
              <w:rPr>
                <w:rFonts w:ascii="Calibri" w:hAnsi="Calibri" w:cs="Calibri"/>
                <w:noProof/>
              </w:rPr>
            </w:pPr>
            <w:r w:rsidRPr="0019302D">
              <w:rPr>
                <w:rFonts w:ascii="Calibri" w:hAnsi="Calibri" w:cs="Calibri"/>
                <w:noProof/>
              </w:rPr>
              <w:t>Reflexion:</w:t>
            </w:r>
            <w:r w:rsidR="00B904FC" w:rsidRPr="0019302D">
              <w:rPr>
                <w:rFonts w:ascii="Calibri" w:hAnsi="Calibri" w:cs="Calibri"/>
                <w:noProof/>
              </w:rPr>
              <w:t xml:space="preserve"> </w:t>
            </w:r>
            <w:r w:rsidR="002500E8" w:rsidRPr="0019302D">
              <w:rPr>
                <w:rFonts w:ascii="Calibri" w:hAnsi="Calibri" w:cs="Calibri"/>
                <w:noProof/>
              </w:rPr>
              <w:t>Auf</w:t>
            </w:r>
            <w:r w:rsidR="00C96F98" w:rsidRPr="0019302D">
              <w:rPr>
                <w:rFonts w:ascii="Calibri" w:hAnsi="Calibri" w:cs="Calibri"/>
                <w:noProof/>
              </w:rPr>
              <w:t xml:space="preserve"> verschiedene Begründungen eingehen.</w:t>
            </w:r>
            <w:r w:rsidR="005D2271" w:rsidRPr="0019302D">
              <w:rPr>
                <w:rFonts w:ascii="Calibri" w:hAnsi="Calibri" w:cs="Calibri"/>
                <w:noProof/>
              </w:rPr>
              <w:t xml:space="preserve"> </w:t>
            </w:r>
            <w:r w:rsidR="00F43DD5" w:rsidRPr="0019302D">
              <w:rPr>
                <w:rFonts w:ascii="Calibri" w:hAnsi="Calibri" w:cs="Calibri"/>
                <w:noProof/>
              </w:rPr>
              <w:t xml:space="preserve">Mögliche Begründungen können sein: „In jedem Bild sind 3 Schachteln oder 3 Würfel oder 3 Reihen. Darin sind </w:t>
            </w:r>
            <w:r w:rsidR="00F43DD5" w:rsidRPr="00233CFA">
              <w:rPr>
                <w:rFonts w:ascii="Calibri" w:hAnsi="Calibri" w:cs="Calibri"/>
                <w:b/>
                <w:bCs/>
                <w:noProof/>
              </w:rPr>
              <w:t>immer</w:t>
            </w:r>
            <w:r w:rsidR="00233CFA">
              <w:rPr>
                <w:rFonts w:ascii="Calibri" w:hAnsi="Calibri" w:cs="Calibri"/>
                <w:noProof/>
              </w:rPr>
              <w:t>/</w:t>
            </w:r>
            <w:r w:rsidR="00233CFA" w:rsidRPr="00233CFA">
              <w:rPr>
                <w:rFonts w:ascii="Calibri" w:hAnsi="Calibri" w:cs="Calibri"/>
                <w:b/>
                <w:bCs/>
                <w:noProof/>
              </w:rPr>
              <w:t>jeweils</w:t>
            </w:r>
            <w:r w:rsidR="00F43DD5" w:rsidRPr="0019302D">
              <w:rPr>
                <w:rFonts w:ascii="Calibri" w:hAnsi="Calibri" w:cs="Calibri"/>
                <w:noProof/>
              </w:rPr>
              <w:t xml:space="preserve"> 6 Eier oder 6 Punkte.“ </w:t>
            </w:r>
            <w:r w:rsidR="00C96F98" w:rsidRPr="0019302D">
              <w:rPr>
                <w:rFonts w:ascii="Calibri" w:hAnsi="Calibri" w:cs="Calibri"/>
                <w:noProof/>
              </w:rPr>
              <w:t>Insbe</w:t>
            </w:r>
            <w:r w:rsidR="00233CFA">
              <w:rPr>
                <w:rFonts w:ascii="Calibri" w:hAnsi="Calibri" w:cs="Calibri"/>
                <w:noProof/>
              </w:rPr>
              <w:t>s</w:t>
            </w:r>
            <w:r w:rsidR="00C96F98" w:rsidRPr="0019302D">
              <w:rPr>
                <w:rFonts w:ascii="Calibri" w:hAnsi="Calibri" w:cs="Calibri"/>
                <w:noProof/>
              </w:rPr>
              <w:t>ondere mit Blick auf die Abbildungen der beiden Punktebilder zu 3 mal 6 könne</w:t>
            </w:r>
            <w:r w:rsidR="00C272A5" w:rsidRPr="0019302D">
              <w:rPr>
                <w:rFonts w:ascii="Calibri" w:hAnsi="Calibri" w:cs="Calibri"/>
                <w:noProof/>
              </w:rPr>
              <w:t>n d</w:t>
            </w:r>
            <w:r w:rsidR="00C96F98" w:rsidRPr="0019302D">
              <w:rPr>
                <w:rFonts w:ascii="Calibri" w:hAnsi="Calibri" w:cs="Calibri"/>
                <w:noProof/>
              </w:rPr>
              <w:t>ie Kinder dafür sensibilisiert werden, dass es teilweise mehrere richtige Lösungen geben kann. Zudem kann thematisiert werden, dass zu</w:t>
            </w:r>
            <w:r w:rsidR="00982641" w:rsidRPr="0019302D">
              <w:rPr>
                <w:rFonts w:ascii="Calibri" w:hAnsi="Calibri" w:cs="Calibri"/>
                <w:noProof/>
              </w:rPr>
              <w:t xml:space="preserve">m rechten </w:t>
            </w:r>
            <w:r w:rsidR="00C96F98" w:rsidRPr="0019302D">
              <w:rPr>
                <w:rFonts w:ascii="Calibri" w:hAnsi="Calibri" w:cs="Calibri"/>
                <w:noProof/>
              </w:rPr>
              <w:t>Punktebild ggf. besser die Malaufgabe 6</w:t>
            </w:r>
            <w:r w:rsidR="0021454C" w:rsidRPr="0019302D">
              <w:rPr>
                <w:rFonts w:ascii="Calibri" w:hAnsi="Calibri" w:cs="Calibri"/>
                <w:noProof/>
              </w:rPr>
              <w:t xml:space="preserve"> mal 3 passt, sofern die </w:t>
            </w:r>
            <w:r w:rsidR="00C96F98" w:rsidRPr="0019302D">
              <w:rPr>
                <w:rFonts w:ascii="Calibri" w:hAnsi="Calibri" w:cs="Calibri"/>
                <w:noProof/>
              </w:rPr>
              <w:t>Erklärun</w:t>
            </w:r>
            <w:r w:rsidR="00982641" w:rsidRPr="0019302D">
              <w:rPr>
                <w:rFonts w:ascii="Calibri" w:hAnsi="Calibri" w:cs="Calibri"/>
                <w:noProof/>
              </w:rPr>
              <w:t>g</w:t>
            </w:r>
            <w:r w:rsidR="00C96F98" w:rsidRPr="0019302D">
              <w:rPr>
                <w:rFonts w:ascii="Calibri" w:hAnsi="Calibri" w:cs="Calibri"/>
                <w:noProof/>
              </w:rPr>
              <w:t xml:space="preserve"> </w:t>
            </w:r>
            <w:r w:rsidR="00982641" w:rsidRPr="0019302D">
              <w:rPr>
                <w:rFonts w:ascii="Calibri" w:hAnsi="Calibri" w:cs="Calibri"/>
                <w:noProof/>
              </w:rPr>
              <w:t>dazu passt („Wenn ich immer 3er einkreise, habe ich sechs 3er, dann passt 6 mal 3 besser.“)</w:t>
            </w:r>
            <w:r w:rsidR="0021413E" w:rsidRPr="0019302D">
              <w:rPr>
                <w:rFonts w:ascii="Calibri" w:hAnsi="Calibri" w:cs="Calibri"/>
                <w:noProof/>
              </w:rPr>
              <w:t>.</w:t>
            </w:r>
          </w:p>
          <w:p w14:paraId="14B3B1C5" w14:textId="02F860FD" w:rsidR="0058684A" w:rsidRPr="0019302D" w:rsidRDefault="004546C9" w:rsidP="00B61081">
            <w:pPr>
              <w:spacing w:afterLines="60" w:after="144" w:line="240" w:lineRule="auto"/>
              <w:rPr>
                <w:rFonts w:ascii="Calibri" w:hAnsi="Calibri" w:cs="Calibri"/>
                <w:noProof/>
              </w:rPr>
            </w:pPr>
            <w:r w:rsidRPr="0019302D">
              <w:rPr>
                <w:rFonts w:ascii="Calibri" w:hAnsi="Calibri" w:cs="Calibri"/>
                <w:noProof/>
              </w:rPr>
              <w:t xml:space="preserve">Sprachförderung: </w:t>
            </w:r>
            <w:r w:rsidR="00C96F98" w:rsidRPr="0019302D">
              <w:rPr>
                <w:rFonts w:ascii="Calibri" w:hAnsi="Calibri" w:cs="Calibri"/>
                <w:noProof/>
              </w:rPr>
              <w:t>Einführung in die Gruppensprache</w:t>
            </w:r>
            <w:r w:rsidR="00C272A5" w:rsidRPr="0019302D">
              <w:rPr>
                <w:rFonts w:ascii="Calibri" w:hAnsi="Calibri" w:cs="Calibri"/>
                <w:noProof/>
              </w:rPr>
              <w:t>: D</w:t>
            </w:r>
            <w:r w:rsidR="00B9623F" w:rsidRPr="0019302D">
              <w:rPr>
                <w:rFonts w:ascii="Calibri" w:hAnsi="Calibri" w:cs="Calibri"/>
                <w:noProof/>
              </w:rPr>
              <w:t xml:space="preserve">ie Aufgabe 3 mal 6 </w:t>
            </w:r>
            <w:r w:rsidR="005D2271" w:rsidRPr="0019302D">
              <w:rPr>
                <w:rFonts w:ascii="Calibri" w:hAnsi="Calibri" w:cs="Calibri"/>
                <w:noProof/>
              </w:rPr>
              <w:t xml:space="preserve">bedeutet, dass es </w:t>
            </w:r>
            <w:r w:rsidR="00982641" w:rsidRPr="0019302D">
              <w:rPr>
                <w:rFonts w:ascii="Calibri" w:hAnsi="Calibri" w:cs="Calibri"/>
                <w:noProof/>
              </w:rPr>
              <w:t>drei</w:t>
            </w:r>
            <w:r w:rsidR="005D2271" w:rsidRPr="0019302D">
              <w:rPr>
                <w:rFonts w:ascii="Calibri" w:hAnsi="Calibri" w:cs="Calibri"/>
                <w:noProof/>
              </w:rPr>
              <w:t xml:space="preserve"> 6er sind</w:t>
            </w:r>
            <w:r w:rsidR="00B9623F" w:rsidRPr="0019302D">
              <w:rPr>
                <w:rFonts w:ascii="Calibri" w:hAnsi="Calibri" w:cs="Calibri"/>
                <w:noProof/>
              </w:rPr>
              <w:t xml:space="preserve">. </w:t>
            </w:r>
            <w:r w:rsidR="0021413E" w:rsidRPr="0019302D">
              <w:rPr>
                <w:rFonts w:ascii="Calibri" w:hAnsi="Calibri" w:cs="Calibri"/>
                <w:noProof/>
              </w:rPr>
              <w:t>Dabei ist es wichtig, dass die Kinder die Anzahl von Gruppen („</w:t>
            </w:r>
            <w:r w:rsidR="0021413E" w:rsidRPr="0019302D">
              <w:rPr>
                <w:rFonts w:ascii="Calibri" w:hAnsi="Calibri" w:cs="Calibri"/>
                <w:b/>
                <w:bCs/>
                <w:noProof/>
              </w:rPr>
              <w:t>drei</w:t>
            </w:r>
            <w:r w:rsidR="0021413E" w:rsidRPr="0019302D">
              <w:rPr>
                <w:rFonts w:ascii="Calibri" w:hAnsi="Calibri" w:cs="Calibri"/>
                <w:noProof/>
              </w:rPr>
              <w:t xml:space="preserve"> Schachteln/Würfel/Reihen/6er“) und die Größe dieser Gruppen („darin sind </w:t>
            </w:r>
            <w:r w:rsidR="0021413E" w:rsidRPr="0019302D">
              <w:rPr>
                <w:rFonts w:ascii="Calibri" w:hAnsi="Calibri" w:cs="Calibri"/>
                <w:b/>
                <w:bCs/>
                <w:noProof/>
              </w:rPr>
              <w:t>immer/jeweils 6</w:t>
            </w:r>
            <w:r w:rsidR="0021413E" w:rsidRPr="0019302D">
              <w:rPr>
                <w:rFonts w:ascii="Calibri" w:hAnsi="Calibri" w:cs="Calibri"/>
                <w:noProof/>
              </w:rPr>
              <w:t>“) versprachlichen und ggf. zeigen.</w:t>
            </w:r>
            <w:r w:rsidR="00B9623F" w:rsidRPr="0019302D">
              <w:rPr>
                <w:rFonts w:ascii="Calibri" w:hAnsi="Calibri" w:cs="Calibri"/>
                <w:noProof/>
              </w:rPr>
              <w:t xml:space="preserve">Ggf. können weitere Malaufgaben vorgegeben und von den Kindern in </w:t>
            </w:r>
            <w:r w:rsidR="005D2271" w:rsidRPr="0019302D">
              <w:rPr>
                <w:rFonts w:ascii="Calibri" w:hAnsi="Calibri" w:cs="Calibri"/>
                <w:noProof/>
              </w:rPr>
              <w:t>der</w:t>
            </w:r>
            <w:r w:rsidR="00B9623F" w:rsidRPr="0019302D">
              <w:rPr>
                <w:rFonts w:ascii="Calibri" w:hAnsi="Calibri" w:cs="Calibri"/>
                <w:noProof/>
              </w:rPr>
              <w:t xml:space="preserve"> Gruppensprache umformuliert</w:t>
            </w:r>
            <w:r w:rsidR="005D2271" w:rsidRPr="0019302D">
              <w:rPr>
                <w:rFonts w:ascii="Calibri" w:hAnsi="Calibri" w:cs="Calibri"/>
                <w:noProof/>
              </w:rPr>
              <w:t xml:space="preserve"> und als Bilder dargestellt</w:t>
            </w:r>
            <w:r w:rsidR="00B9623F" w:rsidRPr="0019302D">
              <w:rPr>
                <w:rFonts w:ascii="Calibri" w:hAnsi="Calibri" w:cs="Calibri"/>
                <w:noProof/>
              </w:rPr>
              <w:t xml:space="preserve"> werden, bspw. </w:t>
            </w:r>
            <w:r w:rsidR="00F36C51" w:rsidRPr="0019302D">
              <w:rPr>
                <w:rFonts w:ascii="Calibri" w:hAnsi="Calibri" w:cs="Calibri"/>
                <w:noProof/>
              </w:rPr>
              <w:t>4</w:t>
            </w:r>
            <w:r w:rsidR="00B9623F" w:rsidRPr="0019302D">
              <w:rPr>
                <w:rFonts w:ascii="Calibri" w:hAnsi="Calibri" w:cs="Calibri"/>
                <w:noProof/>
              </w:rPr>
              <w:t xml:space="preserve"> mal 8 </w:t>
            </w:r>
            <w:r w:rsidR="007A154F" w:rsidRPr="0019302D">
              <w:rPr>
                <w:rFonts w:ascii="Calibri" w:hAnsi="Calibri" w:cs="Calibri"/>
                <w:noProof/>
              </w:rPr>
              <w:t xml:space="preserve">als </w:t>
            </w:r>
            <w:r w:rsidR="00F36C51" w:rsidRPr="0019302D">
              <w:rPr>
                <w:rFonts w:ascii="Calibri" w:hAnsi="Calibri" w:cs="Calibri"/>
                <w:noProof/>
              </w:rPr>
              <w:t>vier</w:t>
            </w:r>
            <w:r w:rsidR="007A154F" w:rsidRPr="0019302D">
              <w:rPr>
                <w:rFonts w:ascii="Calibri" w:hAnsi="Calibri" w:cs="Calibri"/>
                <w:noProof/>
              </w:rPr>
              <w:t xml:space="preserve"> 8</w:t>
            </w:r>
            <w:r w:rsidR="00B9623F" w:rsidRPr="0019302D">
              <w:rPr>
                <w:rFonts w:ascii="Calibri" w:hAnsi="Calibri" w:cs="Calibri"/>
                <w:noProof/>
              </w:rPr>
              <w:t xml:space="preserve">er. </w:t>
            </w:r>
          </w:p>
        </w:tc>
        <w:tc>
          <w:tcPr>
            <w:tcW w:w="4535" w:type="dxa"/>
            <w:gridSpan w:val="2"/>
            <w:tcBorders>
              <w:top w:val="dotted" w:sz="4" w:space="0" w:color="auto"/>
              <w:left w:val="dotted" w:sz="4" w:space="0" w:color="auto"/>
              <w:bottom w:val="dotted" w:sz="4" w:space="0" w:color="auto"/>
            </w:tcBorders>
          </w:tcPr>
          <w:p w14:paraId="4CB79268" w14:textId="024D2388" w:rsidR="00DD7A62" w:rsidRPr="0019302D" w:rsidRDefault="00DF6D13" w:rsidP="00B61081">
            <w:pPr>
              <w:spacing w:afterLines="60" w:after="144" w:line="240" w:lineRule="auto"/>
              <w:jc w:val="center"/>
              <w:rPr>
                <w:rFonts w:ascii="Calibri" w:hAnsi="Calibri" w:cs="Calibri"/>
              </w:rPr>
            </w:pPr>
            <w:r w:rsidRPr="0019302D">
              <w:rPr>
                <w:rFonts w:ascii="Calibri" w:hAnsi="Calibri" w:cs="Calibri"/>
                <w:noProof/>
              </w:rPr>
              <w:drawing>
                <wp:inline distT="0" distB="0" distL="0" distR="0" wp14:anchorId="3A5C75E2" wp14:editId="4EB43826">
                  <wp:extent cx="2376000" cy="1291198"/>
                  <wp:effectExtent l="12700" t="12700" r="12065" b="171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76000" cy="1291198"/>
                          </a:xfrm>
                          <a:prstGeom prst="rect">
                            <a:avLst/>
                          </a:prstGeom>
                          <a:ln w="9525">
                            <a:solidFill>
                              <a:schemeClr val="bg1">
                                <a:lumMod val="75000"/>
                              </a:schemeClr>
                            </a:solidFill>
                          </a:ln>
                          <a:extLst>
                            <a:ext uri="{53640926-AAD7-44D8-BBD7-CCE9431645EC}">
                              <a14:shadowObscured xmlns:a14="http://schemas.microsoft.com/office/drawing/2010/main"/>
                            </a:ext>
                          </a:extLst>
                        </pic:spPr>
                      </pic:pic>
                    </a:graphicData>
                  </a:graphic>
                </wp:inline>
              </w:drawing>
            </w:r>
            <w:r w:rsidR="002C6ADC" w:rsidRPr="0019302D">
              <w:rPr>
                <w:rFonts w:ascii="Calibri" w:hAnsi="Calibri" w:cs="Calibri"/>
                <w:b/>
              </w:rPr>
              <w:t>KV01</w:t>
            </w:r>
          </w:p>
        </w:tc>
      </w:tr>
    </w:tbl>
    <w:p w14:paraId="280C4626" w14:textId="2C8177A0" w:rsidR="0021413E" w:rsidRDefault="0021413E" w:rsidP="00B61081">
      <w:pPr>
        <w:spacing w:afterLines="60" w:after="144" w:line="240" w:lineRule="auto"/>
      </w:pPr>
    </w:p>
    <w:p w14:paraId="7DD6F449" w14:textId="77777777" w:rsidR="00B61081" w:rsidRDefault="00B61081" w:rsidP="00B61081">
      <w:pPr>
        <w:spacing w:afterLines="60" w:after="144" w:line="240" w:lineRule="auto"/>
      </w:pPr>
    </w:p>
    <w:tbl>
      <w:tblPr>
        <w:tblpPr w:leftFromText="141" w:rightFromText="141" w:vertAnchor="text" w:tblpY="1"/>
        <w:tblOverlap w:val="never"/>
        <w:tblW w:w="9637" w:type="dxa"/>
        <w:tblLayout w:type="fixed"/>
        <w:tblCellMar>
          <w:top w:w="57" w:type="dxa"/>
          <w:left w:w="57" w:type="dxa"/>
          <w:right w:w="57" w:type="dxa"/>
        </w:tblCellMar>
        <w:tblLook w:val="04A0" w:firstRow="1" w:lastRow="0" w:firstColumn="1" w:lastColumn="0" w:noHBand="0" w:noVBand="1"/>
      </w:tblPr>
      <w:tblGrid>
        <w:gridCol w:w="1238"/>
        <w:gridCol w:w="3864"/>
        <w:gridCol w:w="4441"/>
        <w:gridCol w:w="94"/>
      </w:tblGrid>
      <w:tr w:rsidR="00E22C26" w:rsidRPr="0019302D" w14:paraId="7817A9E8" w14:textId="77777777" w:rsidTr="0044765B">
        <w:trPr>
          <w:gridAfter w:val="1"/>
          <w:wAfter w:w="94" w:type="dxa"/>
        </w:trPr>
        <w:tc>
          <w:tcPr>
            <w:tcW w:w="1238" w:type="dxa"/>
          </w:tcPr>
          <w:p w14:paraId="4CBBE888" w14:textId="7461DA7C" w:rsidR="00E22C26" w:rsidRPr="0019302D" w:rsidRDefault="00E22C26" w:rsidP="00B61081">
            <w:pPr>
              <w:spacing w:afterLines="60" w:after="144" w:line="240" w:lineRule="auto"/>
              <w:rPr>
                <w:rFonts w:ascii="Calibri" w:hAnsi="Calibri" w:cs="Calibri"/>
                <w:b/>
              </w:rPr>
            </w:pPr>
            <w:r w:rsidRPr="0019302D">
              <w:rPr>
                <w:rFonts w:ascii="Calibri" w:hAnsi="Calibri" w:cs="Calibri"/>
                <w:b/>
              </w:rPr>
              <w:lastRenderedPageBreak/>
              <w:t>1</w:t>
            </w:r>
          </w:p>
        </w:tc>
        <w:tc>
          <w:tcPr>
            <w:tcW w:w="8305" w:type="dxa"/>
            <w:gridSpan w:val="2"/>
          </w:tcPr>
          <w:p w14:paraId="5FD48C4F" w14:textId="42480450" w:rsidR="00E22C26" w:rsidRPr="0019302D" w:rsidRDefault="003125F0" w:rsidP="00B61081">
            <w:pPr>
              <w:spacing w:afterLines="60" w:after="144" w:line="240" w:lineRule="auto"/>
              <w:rPr>
                <w:rFonts w:ascii="Calibri" w:hAnsi="Calibri" w:cs="Calibri"/>
                <w:b/>
              </w:rPr>
            </w:pPr>
            <w:r>
              <w:rPr>
                <w:rFonts w:ascii="Calibri" w:hAnsi="Calibri" w:cs="Calibri"/>
                <w:b/>
              </w:rPr>
              <w:t>Malaufgabe</w:t>
            </w:r>
            <w:r w:rsidR="00982096">
              <w:rPr>
                <w:rFonts w:ascii="Calibri" w:hAnsi="Calibri" w:cs="Calibri"/>
                <w:b/>
              </w:rPr>
              <w:t xml:space="preserve">n und Punktebilder </w:t>
            </w:r>
            <w:r w:rsidR="00154CE7" w:rsidRPr="0019302D">
              <w:rPr>
                <w:rFonts w:ascii="Calibri" w:hAnsi="Calibri" w:cs="Calibri"/>
                <w:b/>
              </w:rPr>
              <w:t xml:space="preserve"> </w:t>
            </w:r>
          </w:p>
        </w:tc>
      </w:tr>
      <w:tr w:rsidR="00E22C26" w:rsidRPr="0019302D" w14:paraId="6F0D5985" w14:textId="77777777" w:rsidTr="0044765B">
        <w:trPr>
          <w:gridAfter w:val="1"/>
          <w:wAfter w:w="94" w:type="dxa"/>
        </w:trPr>
        <w:tc>
          <w:tcPr>
            <w:tcW w:w="1238" w:type="dxa"/>
          </w:tcPr>
          <w:p w14:paraId="3EDE291C" w14:textId="32BC6C6E" w:rsidR="00E22C26" w:rsidRPr="0019302D" w:rsidRDefault="00E22C26" w:rsidP="00B61081">
            <w:pPr>
              <w:spacing w:afterLines="60" w:after="144" w:line="240" w:lineRule="auto"/>
              <w:rPr>
                <w:rFonts w:ascii="Calibri" w:hAnsi="Calibri" w:cs="Calibri"/>
              </w:rPr>
            </w:pPr>
            <w:r w:rsidRPr="0019302D">
              <w:rPr>
                <w:rFonts w:ascii="Calibri" w:hAnsi="Calibri" w:cs="Calibri"/>
              </w:rPr>
              <w:t>Ziel:</w:t>
            </w:r>
          </w:p>
        </w:tc>
        <w:tc>
          <w:tcPr>
            <w:tcW w:w="8305" w:type="dxa"/>
            <w:gridSpan w:val="2"/>
          </w:tcPr>
          <w:p w14:paraId="6BDBEC83" w14:textId="5EB98EFE" w:rsidR="00E22C26" w:rsidRPr="0019302D" w:rsidRDefault="00154CE7" w:rsidP="00B61081">
            <w:pPr>
              <w:spacing w:afterLines="60" w:after="144" w:line="240" w:lineRule="auto"/>
              <w:rPr>
                <w:rFonts w:ascii="Calibri" w:hAnsi="Calibri" w:cs="Calibri"/>
              </w:rPr>
            </w:pPr>
            <w:r w:rsidRPr="0019302D">
              <w:rPr>
                <w:rFonts w:ascii="Calibri" w:hAnsi="Calibri" w:cs="Calibri"/>
              </w:rPr>
              <w:t>Vertiefung und Erarbeitung der Multiplikationsvorstellung als Vervielfachung gleich großer Gruppen</w:t>
            </w:r>
          </w:p>
        </w:tc>
      </w:tr>
      <w:tr w:rsidR="00E22C26" w:rsidRPr="0019302D" w14:paraId="659980BB" w14:textId="77777777" w:rsidTr="0044765B">
        <w:trPr>
          <w:gridAfter w:val="1"/>
          <w:wAfter w:w="94" w:type="dxa"/>
        </w:trPr>
        <w:tc>
          <w:tcPr>
            <w:tcW w:w="1238" w:type="dxa"/>
          </w:tcPr>
          <w:p w14:paraId="6E302DF0" w14:textId="6A1BBA39" w:rsidR="00E22C26" w:rsidRPr="0019302D" w:rsidRDefault="00E22C26" w:rsidP="00B61081">
            <w:pPr>
              <w:spacing w:afterLines="60" w:after="144" w:line="240" w:lineRule="auto"/>
              <w:rPr>
                <w:rFonts w:ascii="Calibri" w:hAnsi="Calibri" w:cs="Calibri"/>
              </w:rPr>
            </w:pPr>
            <w:r w:rsidRPr="0019302D">
              <w:rPr>
                <w:rFonts w:ascii="Calibri" w:hAnsi="Calibri" w:cs="Calibri"/>
              </w:rPr>
              <w:t>Material:</w:t>
            </w:r>
          </w:p>
        </w:tc>
        <w:tc>
          <w:tcPr>
            <w:tcW w:w="8305" w:type="dxa"/>
            <w:gridSpan w:val="2"/>
          </w:tcPr>
          <w:p w14:paraId="495F3C4F" w14:textId="46B6ABB2" w:rsidR="00E22C26" w:rsidRPr="0019302D" w:rsidRDefault="00A83C16" w:rsidP="00B61081">
            <w:pPr>
              <w:spacing w:afterLines="60" w:after="144" w:line="240" w:lineRule="auto"/>
              <w:rPr>
                <w:rFonts w:ascii="Calibri" w:hAnsi="Calibri" w:cs="Calibri"/>
                <w:noProof/>
              </w:rPr>
            </w:pPr>
            <w:r>
              <w:rPr>
                <w:rFonts w:ascii="Calibri" w:hAnsi="Calibri" w:cs="Calibri"/>
                <w:noProof/>
                <w:color w:val="000000" w:themeColor="text1"/>
              </w:rPr>
              <w:t>AB01, AB02</w:t>
            </w:r>
            <w:r w:rsidR="005B10E7" w:rsidRPr="0019302D">
              <w:rPr>
                <w:rFonts w:ascii="Calibri" w:hAnsi="Calibri" w:cs="Calibri"/>
                <w:noProof/>
                <w:color w:val="000000" w:themeColor="text1"/>
              </w:rPr>
              <w:t xml:space="preserve">, </w:t>
            </w:r>
            <w:r w:rsidR="00DD7A62" w:rsidRPr="0019302D">
              <w:rPr>
                <w:rFonts w:ascii="Calibri" w:hAnsi="Calibri" w:cs="Calibri"/>
                <w:noProof/>
                <w:color w:val="000000" w:themeColor="text1"/>
              </w:rPr>
              <w:t xml:space="preserve">100er-Punktefeld </w:t>
            </w:r>
            <w:r w:rsidR="00DD7A62" w:rsidRPr="0019302D">
              <w:rPr>
                <w:rFonts w:ascii="Calibri" w:hAnsi="Calibri" w:cs="Calibri"/>
                <w:noProof/>
              </w:rPr>
              <w:t xml:space="preserve">(KV02), Malwinkel (KV03), </w:t>
            </w:r>
            <w:r w:rsidR="00DD7A62" w:rsidRPr="0019302D">
              <w:rPr>
                <w:rFonts w:ascii="Calibri" w:hAnsi="Calibri" w:cs="Calibri"/>
                <w:noProof/>
                <w:color w:val="000000" w:themeColor="text1"/>
              </w:rPr>
              <w:t>Punktebilder-Auswahl (KV04</w:t>
            </w:r>
            <w:r w:rsidR="008F61D4" w:rsidRPr="0019302D">
              <w:rPr>
                <w:rFonts w:ascii="Calibri" w:hAnsi="Calibri" w:cs="Calibri"/>
                <w:noProof/>
                <w:color w:val="000000" w:themeColor="text1"/>
              </w:rPr>
              <w:t>)</w:t>
            </w:r>
            <w:r w:rsidR="00DD7A62" w:rsidRPr="0019302D">
              <w:rPr>
                <w:rFonts w:ascii="Calibri" w:hAnsi="Calibri" w:cs="Calibri"/>
                <w:noProof/>
                <w:color w:val="000000" w:themeColor="text1"/>
              </w:rPr>
              <w:t>, leere Termkarten, Stifte</w:t>
            </w:r>
            <w:r w:rsidR="00D0461A" w:rsidRPr="0019302D">
              <w:rPr>
                <w:rFonts w:ascii="Calibri" w:hAnsi="Calibri" w:cs="Calibri"/>
                <w:noProof/>
                <w:color w:val="000000" w:themeColor="text1"/>
              </w:rPr>
              <w:t>, 400er-Punktefeld (KV05)</w:t>
            </w:r>
          </w:p>
        </w:tc>
      </w:tr>
      <w:tr w:rsidR="00E22C26" w:rsidRPr="0019302D" w14:paraId="0D2D9E07" w14:textId="77777777" w:rsidTr="0044765B">
        <w:trPr>
          <w:gridAfter w:val="1"/>
          <w:wAfter w:w="94" w:type="dxa"/>
        </w:trPr>
        <w:tc>
          <w:tcPr>
            <w:tcW w:w="1238" w:type="dxa"/>
          </w:tcPr>
          <w:p w14:paraId="4CEC8490" w14:textId="54661822" w:rsidR="00E22C26" w:rsidRPr="0019302D" w:rsidRDefault="00E22C26" w:rsidP="00B61081">
            <w:pPr>
              <w:spacing w:afterLines="60" w:after="144" w:line="240" w:lineRule="auto"/>
              <w:rPr>
                <w:rFonts w:ascii="Calibri" w:hAnsi="Calibri" w:cs="Calibri"/>
              </w:rPr>
            </w:pPr>
            <w:r w:rsidRPr="0019302D">
              <w:rPr>
                <w:rFonts w:ascii="Calibri" w:hAnsi="Calibri" w:cs="Calibri"/>
              </w:rPr>
              <w:t xml:space="preserve">Umsetzung:  </w:t>
            </w:r>
          </w:p>
        </w:tc>
        <w:tc>
          <w:tcPr>
            <w:tcW w:w="8305" w:type="dxa"/>
            <w:gridSpan w:val="2"/>
          </w:tcPr>
          <w:p w14:paraId="11E805A7" w14:textId="237B8B4E" w:rsidR="00E22C26" w:rsidRPr="0019302D" w:rsidRDefault="00140E01" w:rsidP="00B61081">
            <w:pPr>
              <w:spacing w:afterLines="60" w:after="144" w:line="240" w:lineRule="auto"/>
              <w:rPr>
                <w:rFonts w:ascii="Calibri" w:hAnsi="Calibri" w:cs="Calibri"/>
              </w:rPr>
            </w:pPr>
            <w:r w:rsidRPr="0019302D">
              <w:rPr>
                <w:rFonts w:ascii="Calibri" w:hAnsi="Calibri" w:cs="Calibri"/>
              </w:rPr>
              <w:t xml:space="preserve">a) UG, </w:t>
            </w:r>
            <w:r w:rsidR="008F61D4" w:rsidRPr="0019302D">
              <w:rPr>
                <w:rFonts w:ascii="Calibri" w:hAnsi="Calibri" w:cs="Calibri"/>
              </w:rPr>
              <w:t>PA</w:t>
            </w:r>
            <w:r w:rsidRPr="0019302D">
              <w:rPr>
                <w:rFonts w:ascii="Calibri" w:hAnsi="Calibri" w:cs="Calibri"/>
              </w:rPr>
              <w:t>; b) + c) PA</w:t>
            </w:r>
          </w:p>
        </w:tc>
      </w:tr>
      <w:tr w:rsidR="00E22C26" w:rsidRPr="0019302D" w14:paraId="2710B53E" w14:textId="77777777" w:rsidTr="0044765B">
        <w:trPr>
          <w:trHeight w:val="6418"/>
        </w:trPr>
        <w:tc>
          <w:tcPr>
            <w:tcW w:w="5102" w:type="dxa"/>
            <w:gridSpan w:val="2"/>
            <w:tcBorders>
              <w:top w:val="dotted" w:sz="4" w:space="0" w:color="auto"/>
              <w:bottom w:val="single" w:sz="4" w:space="0" w:color="FFFFFF" w:themeColor="background1"/>
              <w:right w:val="dotted" w:sz="4" w:space="0" w:color="auto"/>
            </w:tcBorders>
          </w:tcPr>
          <w:p w14:paraId="7B7A2873" w14:textId="40C05D34" w:rsidR="0055218D" w:rsidRPr="0055218D" w:rsidRDefault="0055218D" w:rsidP="00B61081">
            <w:pPr>
              <w:spacing w:afterLines="60" w:after="144" w:line="240" w:lineRule="auto"/>
              <w:rPr>
                <w:rFonts w:ascii="Calibri" w:hAnsi="Calibri" w:cs="Calibri"/>
                <w:b/>
                <w:bCs/>
                <w:noProof/>
              </w:rPr>
            </w:pPr>
            <w:r w:rsidRPr="0055218D">
              <w:rPr>
                <w:rFonts w:ascii="Calibri" w:hAnsi="Calibri" w:cs="Calibri"/>
                <w:b/>
                <w:bCs/>
                <w:noProof/>
              </w:rPr>
              <w:t>1.1 Warum passen Malaufgaben zum Bild?</w:t>
            </w:r>
          </w:p>
          <w:p w14:paraId="287380A2" w14:textId="7E95CFFD" w:rsidR="007A154F" w:rsidRPr="0019302D" w:rsidRDefault="0049185F" w:rsidP="00B61081">
            <w:pPr>
              <w:spacing w:afterLines="60" w:after="144" w:line="240" w:lineRule="auto"/>
              <w:rPr>
                <w:rFonts w:ascii="Calibri" w:hAnsi="Calibri" w:cs="Calibri"/>
                <w:noProof/>
              </w:rPr>
            </w:pPr>
            <w:r w:rsidRPr="0019302D">
              <w:rPr>
                <w:rFonts w:ascii="Calibri" w:hAnsi="Calibri" w:cs="Calibri"/>
                <w:noProof/>
              </w:rPr>
              <mc:AlternateContent>
                <mc:Choice Requires="wps">
                  <w:drawing>
                    <wp:anchor distT="0" distB="0" distL="114300" distR="114300" simplePos="0" relativeHeight="251707392" behindDoc="0" locked="0" layoutInCell="1" allowOverlap="1" wp14:anchorId="47EEC811" wp14:editId="06FAE761">
                      <wp:simplePos x="0" y="0"/>
                      <wp:positionH relativeFrom="column">
                        <wp:posOffset>3201035</wp:posOffset>
                      </wp:positionH>
                      <wp:positionV relativeFrom="paragraph">
                        <wp:posOffset>768096</wp:posOffset>
                      </wp:positionV>
                      <wp:extent cx="117475" cy="146685"/>
                      <wp:effectExtent l="0" t="38100" r="53975" b="24765"/>
                      <wp:wrapNone/>
                      <wp:docPr id="11" name="Gerade Verbindung mit Pfeil 11"/>
                      <wp:cNvGraphicFramePr/>
                      <a:graphic xmlns:a="http://schemas.openxmlformats.org/drawingml/2006/main">
                        <a:graphicData uri="http://schemas.microsoft.com/office/word/2010/wordprocessingShape">
                          <wps:wsp>
                            <wps:cNvCnPr/>
                            <wps:spPr>
                              <a:xfrm flipV="1">
                                <a:off x="0" y="0"/>
                                <a:ext cx="117475" cy="14668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1AFBB3F" id="_x0000_t32" coordsize="21600,21600" o:spt="32" o:oned="t" path="m,l21600,21600e" filled="f">
                      <v:path arrowok="t" fillok="f" o:connecttype="none"/>
                      <o:lock v:ext="edit" shapetype="t"/>
                    </v:shapetype>
                    <v:shape id="Gerade Verbindung mit Pfeil 11" o:spid="_x0000_s1026" type="#_x0000_t32" style="position:absolute;margin-left:252.05pt;margin-top:60.5pt;width:9.25pt;height:11.5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" strokecolor="black [3213]" strokeweight="1pt">
                      <v:stroke endarrow="block"/>
                    </v:shape>
                  </w:pict>
                </mc:Fallback>
              </mc:AlternateContent>
            </w:r>
            <w:r w:rsidR="00C04574">
              <w:rPr>
                <w:rFonts w:ascii="Calibri" w:hAnsi="Calibri" w:cs="Calibri"/>
                <w:noProof/>
              </w:rPr>
              <w:t xml:space="preserve">a) </w:t>
            </w:r>
            <w:r w:rsidR="007A154F" w:rsidRPr="0019302D">
              <w:rPr>
                <w:rFonts w:ascii="Calibri" w:hAnsi="Calibri" w:cs="Calibri"/>
                <w:noProof/>
              </w:rPr>
              <w:t>Methode:</w:t>
            </w:r>
            <w:r w:rsidRPr="0019302D">
              <w:rPr>
                <w:rFonts w:ascii="Calibri" w:hAnsi="Calibri" w:cs="Calibri"/>
                <w:noProof/>
              </w:rPr>
              <w:t xml:space="preserve"> Im</w:t>
            </w:r>
            <w:r w:rsidR="00140E01" w:rsidRPr="0019302D">
              <w:rPr>
                <w:rFonts w:ascii="Calibri" w:hAnsi="Calibri" w:cs="Calibri"/>
                <w:noProof/>
              </w:rPr>
              <w:t xml:space="preserve"> Gruppengespräch </w:t>
            </w:r>
            <w:r w:rsidRPr="0019302D">
              <w:rPr>
                <w:rFonts w:ascii="Calibri" w:hAnsi="Calibri" w:cs="Calibri"/>
                <w:noProof/>
              </w:rPr>
              <w:t xml:space="preserve">wird </w:t>
            </w:r>
            <w:r w:rsidR="00E71CBF" w:rsidRPr="0019302D">
              <w:rPr>
                <w:rFonts w:ascii="Calibri" w:hAnsi="Calibri" w:cs="Calibri"/>
                <w:noProof/>
              </w:rPr>
              <w:t>das Punktebild von Leonie</w:t>
            </w:r>
            <w:r w:rsidRPr="0019302D">
              <w:rPr>
                <w:rFonts w:ascii="Calibri" w:hAnsi="Calibri" w:cs="Calibri"/>
                <w:noProof/>
              </w:rPr>
              <w:t xml:space="preserve"> gezeigt</w:t>
            </w:r>
            <w:r w:rsidR="00E71CBF" w:rsidRPr="0019302D">
              <w:rPr>
                <w:rFonts w:ascii="Calibri" w:hAnsi="Calibri" w:cs="Calibri"/>
                <w:noProof/>
              </w:rPr>
              <w:t xml:space="preserve">. </w:t>
            </w:r>
            <w:r w:rsidRPr="0019302D">
              <w:rPr>
                <w:rFonts w:ascii="Calibri" w:hAnsi="Calibri" w:cs="Calibri"/>
                <w:noProof/>
              </w:rPr>
              <w:t xml:space="preserve">Die </w:t>
            </w:r>
            <w:r w:rsidR="00E71CBF" w:rsidRPr="0019302D">
              <w:rPr>
                <w:rFonts w:ascii="Calibri" w:hAnsi="Calibri" w:cs="Calibri"/>
                <w:noProof/>
              </w:rPr>
              <w:t xml:space="preserve">Kinder </w:t>
            </w:r>
            <w:r w:rsidRPr="0019302D">
              <w:rPr>
                <w:rFonts w:ascii="Calibri" w:hAnsi="Calibri" w:cs="Calibri"/>
                <w:noProof/>
              </w:rPr>
              <w:t xml:space="preserve">werden </w:t>
            </w:r>
            <w:r w:rsidR="00E71CBF" w:rsidRPr="0019302D">
              <w:rPr>
                <w:rFonts w:ascii="Calibri" w:hAnsi="Calibri" w:cs="Calibri"/>
                <w:noProof/>
              </w:rPr>
              <w:t xml:space="preserve">nach der Malaufgabe und der Beschreibung </w:t>
            </w:r>
            <w:r w:rsidR="007534A9" w:rsidRPr="0019302D">
              <w:rPr>
                <w:rFonts w:ascii="Calibri" w:hAnsi="Calibri" w:cs="Calibri"/>
                <w:noProof/>
              </w:rPr>
              <w:t>gefragt und die</w:t>
            </w:r>
            <w:r w:rsidR="00E71CBF" w:rsidRPr="0019302D">
              <w:rPr>
                <w:rFonts w:ascii="Calibri" w:hAnsi="Calibri" w:cs="Calibri"/>
                <w:noProof/>
              </w:rPr>
              <w:t xml:space="preserve"> Vermutungen anhand der Aussagen von Maurice und Tara überprüft, oder die Aussagen werden</w:t>
            </w:r>
            <w:r w:rsidR="0005425B" w:rsidRPr="0019302D">
              <w:rPr>
                <w:rFonts w:ascii="Calibri" w:hAnsi="Calibri" w:cs="Calibri"/>
                <w:noProof/>
              </w:rPr>
              <w:t xml:space="preserve"> direkt </w:t>
            </w:r>
            <w:r w:rsidR="00E71CBF" w:rsidRPr="0019302D">
              <w:rPr>
                <w:rFonts w:ascii="Calibri" w:hAnsi="Calibri" w:cs="Calibri"/>
                <w:noProof/>
              </w:rPr>
              <w:t xml:space="preserve"> von der Förderlehrkraft</w:t>
            </w:r>
            <w:r w:rsidR="007534A9" w:rsidRPr="0019302D">
              <w:rPr>
                <w:rFonts w:ascii="Calibri" w:hAnsi="Calibri" w:cs="Calibri"/>
                <w:noProof/>
              </w:rPr>
              <w:t xml:space="preserve"> </w:t>
            </w:r>
            <w:r w:rsidR="00E71CBF" w:rsidRPr="0019302D">
              <w:rPr>
                <w:rFonts w:ascii="Calibri" w:hAnsi="Calibri" w:cs="Calibri"/>
                <w:noProof/>
              </w:rPr>
              <w:t>selbst vorgestellt. Bei beiden Varianten werden die Kinder</w:t>
            </w:r>
            <w:r w:rsidR="007534A9" w:rsidRPr="0019302D">
              <w:rPr>
                <w:rFonts w:ascii="Calibri" w:hAnsi="Calibri" w:cs="Calibri"/>
                <w:noProof/>
              </w:rPr>
              <w:t xml:space="preserve"> aufgefordert zu begründen, warum die Aussagen richtig sind.</w:t>
            </w:r>
          </w:p>
          <w:p w14:paraId="26C8E731" w14:textId="1FC5D6F5" w:rsidR="00923D5B" w:rsidRPr="0019302D" w:rsidRDefault="00923D5B" w:rsidP="00B61081">
            <w:pPr>
              <w:spacing w:afterLines="60" w:after="144" w:line="240" w:lineRule="auto"/>
              <w:rPr>
                <w:rFonts w:ascii="Calibri" w:hAnsi="Calibri" w:cs="Calibri"/>
                <w:noProof/>
              </w:rPr>
            </w:pPr>
            <w:r w:rsidRPr="0019302D">
              <w:rPr>
                <w:rFonts w:ascii="Calibri" w:hAnsi="Calibri" w:cs="Calibri"/>
                <w:noProof/>
              </w:rPr>
              <w:t xml:space="preserve">Reflexion: Malaufgaben können als Aufgabe benannt, als Punktebild dargestellt und mit der Gruppensprache beschrieben werden. </w:t>
            </w:r>
          </w:p>
          <w:p w14:paraId="79E4294E" w14:textId="123FCD01" w:rsidR="007534A9" w:rsidRPr="0019302D" w:rsidRDefault="007534A9" w:rsidP="00B61081">
            <w:pPr>
              <w:spacing w:afterLines="60" w:after="144" w:line="240" w:lineRule="auto"/>
              <w:rPr>
                <w:rFonts w:ascii="Calibri" w:hAnsi="Calibri" w:cs="Calibri"/>
                <w:noProof/>
              </w:rPr>
            </w:pPr>
            <w:r w:rsidRPr="0019302D">
              <w:rPr>
                <w:rFonts w:ascii="Calibri" w:hAnsi="Calibri" w:cs="Calibri"/>
                <w:noProof/>
              </w:rPr>
              <w:t>Sprachförderung: Die Gruppensprache (hier: drei 5e</w:t>
            </w:r>
            <w:r w:rsidR="00C272A5" w:rsidRPr="0019302D">
              <w:rPr>
                <w:rFonts w:ascii="Calibri" w:hAnsi="Calibri" w:cs="Calibri"/>
                <w:noProof/>
              </w:rPr>
              <w:t>r) der Kinder wird ggf. explizi</w:t>
            </w:r>
            <w:r w:rsidRPr="0019302D">
              <w:rPr>
                <w:rFonts w:ascii="Calibri" w:hAnsi="Calibri" w:cs="Calibri"/>
                <w:noProof/>
              </w:rPr>
              <w:t xml:space="preserve">t eingefordert, um eine </w:t>
            </w:r>
            <w:r w:rsidR="00B312A9" w:rsidRPr="0019302D">
              <w:rPr>
                <w:rFonts w:ascii="Calibri" w:hAnsi="Calibri" w:cs="Calibri"/>
                <w:noProof/>
              </w:rPr>
              <w:t>gemeinsam geteilte</w:t>
            </w:r>
            <w:r w:rsidRPr="0019302D">
              <w:rPr>
                <w:rFonts w:ascii="Calibri" w:hAnsi="Calibri" w:cs="Calibri"/>
                <w:noProof/>
              </w:rPr>
              <w:t xml:space="preserve"> Grundlage für die </w:t>
            </w:r>
            <w:r w:rsidR="00A32566" w:rsidRPr="0019302D">
              <w:rPr>
                <w:rFonts w:ascii="Calibri" w:hAnsi="Calibri" w:cs="Calibri"/>
                <w:noProof/>
              </w:rPr>
              <w:t>Förderung zu schaffen</w:t>
            </w:r>
            <w:r w:rsidR="00B312A9" w:rsidRPr="0019302D">
              <w:rPr>
                <w:rFonts w:ascii="Calibri" w:hAnsi="Calibri" w:cs="Calibri"/>
                <w:noProof/>
              </w:rPr>
              <w:t xml:space="preserve">, z.B. </w:t>
            </w:r>
            <w:r w:rsidRPr="0019302D">
              <w:rPr>
                <w:rFonts w:ascii="Calibri" w:hAnsi="Calibri" w:cs="Calibri"/>
                <w:noProof/>
              </w:rPr>
              <w:t>3 Reihen mit immer</w:t>
            </w:r>
            <w:r w:rsidR="00B312A9" w:rsidRPr="0019302D">
              <w:rPr>
                <w:rFonts w:ascii="Calibri" w:hAnsi="Calibri" w:cs="Calibri"/>
                <w:noProof/>
              </w:rPr>
              <w:t>/jeweils</w:t>
            </w:r>
            <w:r w:rsidRPr="0019302D">
              <w:rPr>
                <w:rFonts w:ascii="Calibri" w:hAnsi="Calibri" w:cs="Calibri"/>
                <w:noProof/>
              </w:rPr>
              <w:t xml:space="preserve"> 5 Punkten. </w:t>
            </w:r>
          </w:p>
          <w:p w14:paraId="1623E65D" w14:textId="6A6ABF28" w:rsidR="00E53BE4" w:rsidRPr="0019302D" w:rsidRDefault="007C199B" w:rsidP="00B61081">
            <w:pPr>
              <w:spacing w:afterLines="60" w:after="144" w:line="240" w:lineRule="auto"/>
              <w:rPr>
                <w:rFonts w:ascii="Calibri" w:hAnsi="Calibri" w:cs="Calibri"/>
                <w:noProof/>
              </w:rPr>
            </w:pPr>
            <w:r>
              <w:rPr>
                <w:rFonts w:ascii="Calibri" w:hAnsi="Calibri" w:cs="Calibri"/>
                <w:noProof/>
              </w:rPr>
              <w:t xml:space="preserve">b) </w:t>
            </w:r>
            <w:r w:rsidR="0044765B" w:rsidRPr="0019302D">
              <w:rPr>
                <w:rFonts w:ascii="Calibri" w:hAnsi="Calibri" w:cs="Calibri"/>
                <w:noProof/>
              </w:rPr>
              <w:t>Methode: In</w:t>
            </w:r>
            <w:r w:rsidR="00E53BE4" w:rsidRPr="0019302D">
              <w:rPr>
                <w:rFonts w:ascii="Calibri" w:hAnsi="Calibri" w:cs="Calibri"/>
                <w:noProof/>
              </w:rPr>
              <w:t xml:space="preserve"> Partnerarbeit legen die Kinder abwechselnd Punktebilder, benennen die passende Malaufgabe und begründen ihre Vermutung. Zum Legen der Aufgaben nutzen die Kinder das 100er-Punktefeld </w:t>
            </w:r>
            <w:r w:rsidR="00DD7A62" w:rsidRPr="0019302D">
              <w:rPr>
                <w:rFonts w:ascii="Calibri" w:hAnsi="Calibri" w:cs="Calibri"/>
                <w:noProof/>
              </w:rPr>
              <w:t>(KV02</w:t>
            </w:r>
            <w:r w:rsidR="00E53BE4" w:rsidRPr="0019302D">
              <w:rPr>
                <w:rFonts w:ascii="Calibri" w:hAnsi="Calibri" w:cs="Calibri"/>
                <w:noProof/>
              </w:rPr>
              <w:t>) und den Malwinkel (KV</w:t>
            </w:r>
            <w:r w:rsidR="00DD7A62" w:rsidRPr="0019302D">
              <w:rPr>
                <w:rFonts w:ascii="Calibri" w:hAnsi="Calibri" w:cs="Calibri"/>
                <w:noProof/>
              </w:rPr>
              <w:t>03</w:t>
            </w:r>
            <w:r w:rsidR="00E53BE4" w:rsidRPr="0019302D">
              <w:rPr>
                <w:rFonts w:ascii="Calibri" w:hAnsi="Calibri" w:cs="Calibri"/>
                <w:noProof/>
              </w:rPr>
              <w:t xml:space="preserve">). Mit bunten Stiften können </w:t>
            </w:r>
            <w:r w:rsidR="0044765B" w:rsidRPr="0019302D">
              <w:rPr>
                <w:rFonts w:ascii="Calibri" w:hAnsi="Calibri" w:cs="Calibri"/>
                <w:noProof/>
              </w:rPr>
              <w:t>Gruppen umkreist werden</w:t>
            </w:r>
            <w:r w:rsidR="00E53BE4" w:rsidRPr="0019302D">
              <w:rPr>
                <w:rFonts w:ascii="Calibri" w:hAnsi="Calibri" w:cs="Calibri"/>
                <w:noProof/>
              </w:rPr>
              <w:t>, um</w:t>
            </w:r>
            <w:r w:rsidR="0044765B" w:rsidRPr="0019302D">
              <w:rPr>
                <w:rFonts w:ascii="Calibri" w:hAnsi="Calibri" w:cs="Calibri"/>
                <w:noProof/>
              </w:rPr>
              <w:t xml:space="preserve"> die</w:t>
            </w:r>
            <w:r w:rsidR="00E53BE4" w:rsidRPr="0019302D">
              <w:rPr>
                <w:rFonts w:ascii="Calibri" w:hAnsi="Calibri" w:cs="Calibri"/>
                <w:noProof/>
              </w:rPr>
              <w:t xml:space="preserve"> Begründung anschaulicher zu machen.</w:t>
            </w:r>
          </w:p>
          <w:p w14:paraId="456A3767" w14:textId="204510A3" w:rsidR="00E53BE4" w:rsidRPr="0019302D" w:rsidRDefault="007A154F" w:rsidP="00B61081">
            <w:pPr>
              <w:spacing w:afterLines="60" w:after="144" w:line="240" w:lineRule="auto"/>
              <w:rPr>
                <w:rFonts w:ascii="Calibri" w:hAnsi="Calibri" w:cs="Calibri"/>
                <w:noProof/>
              </w:rPr>
            </w:pPr>
            <w:r w:rsidRPr="0019302D">
              <w:rPr>
                <w:rFonts w:ascii="Calibri" w:hAnsi="Calibri" w:cs="Calibri"/>
                <w:noProof/>
              </w:rPr>
              <w:t>Reflexion:</w:t>
            </w:r>
            <w:r w:rsidR="007534A9" w:rsidRPr="0019302D">
              <w:rPr>
                <w:rFonts w:ascii="Calibri" w:hAnsi="Calibri" w:cs="Calibri"/>
                <w:noProof/>
              </w:rPr>
              <w:t xml:space="preserve"> </w:t>
            </w:r>
            <w:r w:rsidR="00E53BE4" w:rsidRPr="0019302D">
              <w:rPr>
                <w:rFonts w:ascii="Calibri" w:hAnsi="Calibri" w:cs="Calibri"/>
                <w:noProof/>
              </w:rPr>
              <w:t xml:space="preserve">Die Kinder können entdecken, dass auch die Tauschaufgabe zu einem Punktebild passt, wenn sie dieses um 90 Grad drehen. </w:t>
            </w:r>
            <w:r w:rsidR="00767F2B" w:rsidRPr="0019302D">
              <w:rPr>
                <w:rFonts w:ascii="Calibri" w:hAnsi="Calibri" w:cs="Calibri"/>
                <w:noProof/>
              </w:rPr>
              <w:t>Je nach Sichtweise können daher verschiedene Aufgaben richtig sein.</w:t>
            </w:r>
          </w:p>
          <w:p w14:paraId="0F7F531D" w14:textId="57CDC838" w:rsidR="008B6EAE" w:rsidRPr="0019302D" w:rsidRDefault="007A154F" w:rsidP="00B61081">
            <w:pPr>
              <w:spacing w:afterLines="60" w:after="144" w:line="240" w:lineRule="auto"/>
              <w:rPr>
                <w:rFonts w:ascii="Calibri" w:hAnsi="Calibri" w:cs="Calibri"/>
                <w:noProof/>
              </w:rPr>
            </w:pPr>
            <w:r w:rsidRPr="0019302D">
              <w:rPr>
                <w:rFonts w:ascii="Calibri" w:hAnsi="Calibri" w:cs="Calibri"/>
                <w:noProof/>
              </w:rPr>
              <w:t>Sprachförderung:</w:t>
            </w:r>
            <w:r w:rsidR="00767F2B" w:rsidRPr="0019302D">
              <w:rPr>
                <w:rFonts w:ascii="Calibri" w:hAnsi="Calibri" w:cs="Calibri"/>
                <w:noProof/>
              </w:rPr>
              <w:t xml:space="preserve"> Nachdem die Kinder die passende Malaufgabe genannt haben, sollten sie bei der Begründung angehalten werden, möglichst die Gruppensprache zu nutzen. Beispiel: Ich sehe 2 Reihen mit immer 7 Punkten, also zwei 7er. Deshalb passt die Aufgbabe 2 mal 7 zum Punktebild. </w:t>
            </w:r>
          </w:p>
        </w:tc>
        <w:tc>
          <w:tcPr>
            <w:tcW w:w="4535" w:type="dxa"/>
            <w:gridSpan w:val="2"/>
            <w:tcBorders>
              <w:top w:val="dotted" w:sz="4" w:space="0" w:color="auto"/>
              <w:left w:val="dotted" w:sz="4" w:space="0" w:color="auto"/>
              <w:bottom w:val="single" w:sz="4" w:space="0" w:color="FFFFFF" w:themeColor="background1"/>
            </w:tcBorders>
            <w:tcMar>
              <w:top w:w="0" w:type="dxa"/>
              <w:left w:w="0" w:type="dxa"/>
              <w:right w:w="0" w:type="dxa"/>
            </w:tcMar>
          </w:tcPr>
          <w:p w14:paraId="5A5A6592" w14:textId="77777777" w:rsidR="00284BC6" w:rsidRPr="0019302D" w:rsidRDefault="00284BC6" w:rsidP="00B61081">
            <w:pPr>
              <w:spacing w:afterLines="60" w:after="144" w:line="240" w:lineRule="auto"/>
              <w:rPr>
                <w:rFonts w:ascii="Calibri" w:hAnsi="Calibri" w:cs="Calibri"/>
                <w:noProof/>
              </w:rPr>
            </w:pPr>
          </w:p>
          <w:p w14:paraId="1325AAA8" w14:textId="68FA2DDD" w:rsidR="00E22C26" w:rsidRPr="0019302D" w:rsidRDefault="00A83C16" w:rsidP="00B61081">
            <w:pPr>
              <w:spacing w:afterLines="60" w:after="144" w:line="240" w:lineRule="auto"/>
              <w:jc w:val="center"/>
              <w:rPr>
                <w:rFonts w:ascii="Calibri" w:hAnsi="Calibri" w:cs="Calibri"/>
                <w:b/>
              </w:rPr>
            </w:pPr>
            <w:r w:rsidRPr="0019302D">
              <w:rPr>
                <w:rFonts w:ascii="Calibri" w:hAnsi="Calibri" w:cs="Calibri"/>
                <w:noProof/>
              </w:rPr>
              <mc:AlternateContent>
                <mc:Choice Requires="wps">
                  <w:drawing>
                    <wp:anchor distT="0" distB="0" distL="114300" distR="114300" simplePos="0" relativeHeight="251659264" behindDoc="0" locked="0" layoutInCell="1" allowOverlap="1" wp14:anchorId="139CDCE1" wp14:editId="4F36BF13">
                      <wp:simplePos x="0" y="0"/>
                      <wp:positionH relativeFrom="column">
                        <wp:posOffset>-5715</wp:posOffset>
                      </wp:positionH>
                      <wp:positionV relativeFrom="paragraph">
                        <wp:posOffset>2952115</wp:posOffset>
                      </wp:positionV>
                      <wp:extent cx="117806" cy="146736"/>
                      <wp:effectExtent l="0" t="38100" r="53975" b="24765"/>
                      <wp:wrapNone/>
                      <wp:docPr id="3" name="Gerade Verbindung mit Pfeil 3"/>
                      <wp:cNvGraphicFramePr/>
                      <a:graphic xmlns:a="http://schemas.openxmlformats.org/drawingml/2006/main">
                        <a:graphicData uri="http://schemas.microsoft.com/office/word/2010/wordprocessingShape">
                          <wps:wsp>
                            <wps:cNvCnPr/>
                            <wps:spPr>
                              <a:xfrm flipV="1">
                                <a:off x="0" y="0"/>
                                <a:ext cx="117806" cy="146736"/>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B2C1C8D" id="_x0000_t32" coordsize="21600,21600" o:spt="32" o:oned="t" path="m,l21600,21600e" filled="f">
                      <v:path arrowok="t" fillok="f" o:connecttype="none"/>
                      <o:lock v:ext="edit" shapetype="t"/>
                    </v:shapetype>
                    <v:shape id="Gerade Verbindung mit Pfeil 3" o:spid="_x0000_s1026" type="#_x0000_t32" style="position:absolute;margin-left:-.45pt;margin-top:232.45pt;width:9.3pt;height:11.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" strokecolor="black [3213]" strokeweight="1pt">
                      <v:stroke endarrow="block"/>
                    </v:shape>
                  </w:pict>
                </mc:Fallback>
              </mc:AlternateContent>
            </w:r>
            <w:r w:rsidR="0019302D">
              <w:rPr>
                <w:noProof/>
              </w:rPr>
              <w:drawing>
                <wp:inline distT="0" distB="0" distL="0" distR="0" wp14:anchorId="73F2E3D5" wp14:editId="72DAF3AD">
                  <wp:extent cx="2268000" cy="3175200"/>
                  <wp:effectExtent l="12700" t="12700" r="18415" b="1270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68000" cy="31752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color w:val="000000" w:themeColor="text1"/>
              </w:rPr>
              <w:t xml:space="preserve"> </w:t>
            </w:r>
            <w:r w:rsidR="00E22C26" w:rsidRPr="0019302D">
              <w:rPr>
                <w:rFonts w:ascii="Calibri" w:hAnsi="Calibri" w:cs="Calibri"/>
                <w:b/>
                <w:color w:val="000000" w:themeColor="text1"/>
              </w:rPr>
              <w:t>AB01</w:t>
            </w:r>
          </w:p>
        </w:tc>
      </w:tr>
      <w:tr w:rsidR="008B6EAE" w:rsidRPr="0019302D" w14:paraId="425D5495" w14:textId="77777777" w:rsidTr="0044765B">
        <w:trPr>
          <w:trHeight w:val="6418"/>
        </w:trPr>
        <w:tc>
          <w:tcPr>
            <w:tcW w:w="5102" w:type="dxa"/>
            <w:gridSpan w:val="2"/>
            <w:tcBorders>
              <w:top w:val="dotted" w:sz="4" w:space="0" w:color="auto"/>
              <w:bottom w:val="single" w:sz="4" w:space="0" w:color="FFFFFF" w:themeColor="background1"/>
              <w:right w:val="dotted" w:sz="4" w:space="0" w:color="auto"/>
            </w:tcBorders>
          </w:tcPr>
          <w:p w14:paraId="7A17CF58" w14:textId="514402BA" w:rsidR="00C04574" w:rsidRPr="00C04574" w:rsidRDefault="003C0AB2" w:rsidP="00B61081">
            <w:pPr>
              <w:spacing w:afterLines="60" w:after="144" w:line="240" w:lineRule="auto"/>
              <w:rPr>
                <w:rFonts w:ascii="Calibri" w:hAnsi="Calibri" w:cs="Calibri"/>
                <w:b/>
                <w:bCs/>
                <w:noProof/>
              </w:rPr>
            </w:pPr>
            <w:r>
              <w:rPr>
                <w:rFonts w:ascii="Calibri" w:hAnsi="Calibri" w:cs="Calibri"/>
                <w:b/>
                <w:bCs/>
                <w:noProof/>
              </w:rPr>
              <w:lastRenderedPageBreak/>
              <w:t>1</w:t>
            </w:r>
            <w:r w:rsidR="00C04574" w:rsidRPr="00C04574">
              <w:rPr>
                <w:rFonts w:ascii="Calibri" w:hAnsi="Calibri" w:cs="Calibri"/>
                <w:b/>
                <w:bCs/>
                <w:noProof/>
              </w:rPr>
              <w:t>.</w:t>
            </w:r>
            <w:r>
              <w:rPr>
                <w:rFonts w:ascii="Calibri" w:hAnsi="Calibri" w:cs="Calibri"/>
                <w:b/>
                <w:bCs/>
                <w:noProof/>
              </w:rPr>
              <w:t>2</w:t>
            </w:r>
            <w:r w:rsidR="00C04574" w:rsidRPr="00C04574">
              <w:rPr>
                <w:rFonts w:ascii="Calibri" w:hAnsi="Calibri" w:cs="Calibri"/>
                <w:b/>
                <w:bCs/>
                <w:noProof/>
              </w:rPr>
              <w:t xml:space="preserve"> </w:t>
            </w:r>
            <w:r w:rsidR="00982096">
              <w:rPr>
                <w:rFonts w:ascii="Calibri" w:hAnsi="Calibri" w:cs="Calibri"/>
                <w:b/>
                <w:bCs/>
                <w:noProof/>
              </w:rPr>
              <w:t>Ich sehe was, was du nicht siehst</w:t>
            </w:r>
          </w:p>
          <w:p w14:paraId="5F39EC29" w14:textId="565C01FB" w:rsidR="008B6EAE" w:rsidRPr="0019302D" w:rsidRDefault="00C04574" w:rsidP="00B61081">
            <w:pPr>
              <w:spacing w:afterLines="60" w:after="144" w:line="240" w:lineRule="auto"/>
              <w:rPr>
                <w:rFonts w:ascii="Calibri" w:hAnsi="Calibri" w:cs="Calibri"/>
                <w:noProof/>
              </w:rPr>
            </w:pPr>
            <w:r>
              <w:rPr>
                <w:rFonts w:ascii="Calibri" w:hAnsi="Calibri" w:cs="Calibri"/>
                <w:noProof/>
              </w:rPr>
              <w:t>a</w:t>
            </w:r>
            <w:r w:rsidR="008B6EAE" w:rsidRPr="0019302D">
              <w:rPr>
                <w:rFonts w:ascii="Calibri" w:hAnsi="Calibri" w:cs="Calibri"/>
                <w:noProof/>
              </w:rPr>
              <w:t>)</w:t>
            </w:r>
            <w:r w:rsidR="007C199B">
              <w:rPr>
                <w:rFonts w:ascii="Calibri" w:hAnsi="Calibri" w:cs="Calibri"/>
                <w:noProof/>
              </w:rPr>
              <w:t xml:space="preserve"> </w:t>
            </w:r>
            <w:r w:rsidR="008B6EAE" w:rsidRPr="0019302D">
              <w:rPr>
                <w:rFonts w:ascii="Calibri" w:hAnsi="Calibri" w:cs="Calibri"/>
                <w:noProof/>
              </w:rPr>
              <w:t>Impuls: Tara und Maurice spielen das Spiel „Ich sehe was, was du nicht siehst“. Auf dem Arbeitsblatt zeigen sie euch, wie das Spiel geht. Spielt auch so. Wähle ein Punktebild aus. Notiere verdeckt die passende Aufgabe. Beschreibe dein Punktebild mit der Gruppensprache. Welches Punktebild passt zu der Beschreibung? Warum passt das Punktebild zu der Beschreibung? Welche Malaufgabe passt zu dem Punktebild?</w:t>
            </w:r>
          </w:p>
          <w:p w14:paraId="5D28A7CD" w14:textId="0AF86400" w:rsidR="00CF27CD" w:rsidRDefault="008B6EAE" w:rsidP="00CF27CD">
            <w:pPr>
              <w:spacing w:afterLines="60" w:after="144" w:line="240" w:lineRule="auto"/>
              <w:rPr>
                <w:rFonts w:ascii="Calibri" w:hAnsi="Calibri" w:cs="Calibri"/>
                <w:noProof/>
              </w:rPr>
            </w:pPr>
            <w:r w:rsidRPr="0019302D">
              <w:rPr>
                <w:rFonts w:ascii="Calibri" w:hAnsi="Calibri" w:cs="Calibri"/>
                <w:noProof/>
              </w:rPr>
              <w:t>Methode: Die Kinder spielen das Spiel in Partnerarbeit. Dazu wird eine Punktebilder-Auswahl (KV04) auf dem Tisch ausgelegt. Ein Kind wählt eines der Punktebilder aus, ohne dieses an sich zu nehmen oder darauf zu zeige</w:t>
            </w:r>
            <w:r w:rsidR="008C3138" w:rsidRPr="0019302D">
              <w:rPr>
                <w:rFonts w:ascii="Calibri" w:hAnsi="Calibri" w:cs="Calibri"/>
                <w:noProof/>
              </w:rPr>
              <w:t>n</w:t>
            </w:r>
            <w:r w:rsidRPr="0019302D">
              <w:rPr>
                <w:rFonts w:ascii="Calibri" w:hAnsi="Calibri" w:cs="Calibri"/>
                <w:noProof/>
              </w:rPr>
              <w:t>, sodass das andere Kind nicht weiß, welches Punktebild ausgewählt wurde. Das Kind, welches das Punktebild ausgewählt hat, notiert vedeckt mit einem Stift auf einer leeren Termkarte die passende Aufgabe zum Punktebild und beschreibt dieses mündlich mit Hilfe der Gruppensprache. Das zweite Kind zeigt auf das zugehörige Punktebild auf dem Tisch, begründet die Auswahl und nennt die passende Malaufgabe. Die genannte Aufgabe wird mit der notierten Aufgabe auf der Termkarte abgeglichen.</w:t>
            </w:r>
          </w:p>
          <w:p w14:paraId="3043A886" w14:textId="7B476F6C" w:rsidR="00CF27CD" w:rsidRPr="0019302D" w:rsidRDefault="00CF27CD" w:rsidP="00CF27CD">
            <w:pPr>
              <w:spacing w:afterLines="60" w:after="144" w:line="240" w:lineRule="auto"/>
              <w:rPr>
                <w:rFonts w:ascii="Calibri" w:hAnsi="Calibri" w:cs="Calibri"/>
                <w:noProof/>
              </w:rPr>
            </w:pPr>
            <w:r>
              <w:rPr>
                <w:rFonts w:ascii="Calibri" w:hAnsi="Calibri" w:cs="Calibri"/>
                <w:noProof/>
              </w:rPr>
              <w:t xml:space="preserve">b) </w:t>
            </w:r>
            <w:r w:rsidRPr="0019302D">
              <w:rPr>
                <w:rFonts w:ascii="Calibri" w:hAnsi="Calibri" w:cs="Calibri"/>
                <w:noProof/>
              </w:rPr>
              <w:t>Impuls: Jetzte suchen Leonie und Maurice sich keine Punktebilder mehr aus, sondern denken sich selbst Punktebilder aus. Spielt auch so. Stell dir ein Punktebild vor. Notiere verdeckt die passende Aufgabe. Beschreibe dein Punktebild mit der Gruppensprache. Welches Punktebild passt? Lege es mit dem 400er-Punktefeld und dem Malwinkel</w:t>
            </w:r>
            <w:r w:rsidR="004E3652">
              <w:rPr>
                <w:rFonts w:ascii="Calibri" w:hAnsi="Calibri" w:cs="Calibri"/>
                <w:noProof/>
              </w:rPr>
              <w:t xml:space="preserve"> </w:t>
            </w:r>
            <w:r w:rsidRPr="0019302D">
              <w:rPr>
                <w:rFonts w:ascii="Calibri" w:hAnsi="Calibri" w:cs="Calibri"/>
                <w:noProof/>
              </w:rPr>
              <w:t>Warum passt das Punktebild zu der Beschreibung? Welche Malaufgabe passt zu dem Punktebild?</w:t>
            </w:r>
          </w:p>
          <w:p w14:paraId="34897DC0" w14:textId="51B949D2" w:rsidR="00CF27CD" w:rsidRDefault="00CF27CD" w:rsidP="00CF27CD">
            <w:pPr>
              <w:spacing w:afterLines="60" w:after="144" w:line="240" w:lineRule="auto"/>
              <w:rPr>
                <w:rFonts w:ascii="Calibri" w:hAnsi="Calibri" w:cs="Calibri"/>
                <w:noProof/>
              </w:rPr>
            </w:pPr>
            <w:r w:rsidRPr="0019302D">
              <w:rPr>
                <w:rFonts w:ascii="Calibri" w:hAnsi="Calibri" w:cs="Calibri"/>
                <w:noProof/>
              </w:rPr>
              <w:t xml:space="preserve">Methode: Ein Kind notiert vedeckt mit einem Stift auf einer leeren Termkarte eine Malaufgabe, stellt sich das passende Punktebild im Kopf vor und beschreibt dieses mündlich mit Hilfe der Gruppensprache. Das zweite Kind legt das Punktebild mit dem Malwinkel (KV03) auf dem 400er-Punktefeld (KV05), begründet warum das gelegte Punktbild zu der Beschreibung passt und nennt die passende Malaufgabe. Das erste Kind überprüft, ob das vorgestellte Punktebild mit dem gelgeten Punktebild übereinstimmt. </w:t>
            </w:r>
          </w:p>
          <w:p w14:paraId="7BB2C9ED" w14:textId="3E93E85B" w:rsidR="00CF27CD" w:rsidRPr="0019302D" w:rsidRDefault="008B6EAE" w:rsidP="00B61081">
            <w:pPr>
              <w:spacing w:afterLines="60" w:after="144" w:line="240" w:lineRule="auto"/>
              <w:rPr>
                <w:rFonts w:ascii="Calibri" w:hAnsi="Calibri" w:cs="Calibri"/>
                <w:noProof/>
              </w:rPr>
            </w:pPr>
            <w:r w:rsidRPr="00CF27CD">
              <w:rPr>
                <w:rFonts w:ascii="Calibri" w:hAnsi="Calibri" w:cs="Calibri"/>
                <w:noProof/>
              </w:rPr>
              <w:t>Sprachförderung</w:t>
            </w:r>
            <w:r w:rsidR="00CF27CD">
              <w:rPr>
                <w:rFonts w:ascii="Calibri" w:hAnsi="Calibri" w:cs="Calibri"/>
                <w:noProof/>
              </w:rPr>
              <w:t xml:space="preserve"> </w:t>
            </w:r>
            <w:r w:rsidR="00CA456B">
              <w:rPr>
                <w:rFonts w:ascii="Calibri" w:hAnsi="Calibri" w:cs="Calibri"/>
                <w:noProof/>
              </w:rPr>
              <w:t>(a-</w:t>
            </w:r>
            <w:r w:rsidR="00CF27CD">
              <w:rPr>
                <w:rFonts w:ascii="Calibri" w:hAnsi="Calibri" w:cs="Calibri"/>
                <w:noProof/>
              </w:rPr>
              <w:t>b)</w:t>
            </w:r>
            <w:r w:rsidRPr="00CF27CD">
              <w:rPr>
                <w:rFonts w:ascii="Calibri" w:hAnsi="Calibri" w:cs="Calibri"/>
                <w:noProof/>
              </w:rPr>
              <w:t xml:space="preserve">: Verwendung der Gruppensprache </w:t>
            </w:r>
            <w:r w:rsidR="006931F1" w:rsidRPr="00CF27CD">
              <w:rPr>
                <w:rFonts w:ascii="Calibri" w:hAnsi="Calibri" w:cs="Calibri"/>
                <w:noProof/>
              </w:rPr>
              <w:t xml:space="preserve">sowohl bei der Beschreibung als auch der Begründung </w:t>
            </w:r>
            <w:r w:rsidRPr="00CF27CD">
              <w:rPr>
                <w:rFonts w:ascii="Calibri" w:hAnsi="Calibri" w:cs="Calibri"/>
                <w:noProof/>
              </w:rPr>
              <w:t>zentral</w:t>
            </w:r>
            <w:r w:rsidR="006931F1" w:rsidRPr="00CF27CD">
              <w:rPr>
                <w:rFonts w:ascii="Calibri" w:hAnsi="Calibri" w:cs="Calibri"/>
                <w:noProof/>
              </w:rPr>
              <w:t xml:space="preserve">. </w:t>
            </w:r>
          </w:p>
        </w:tc>
        <w:tc>
          <w:tcPr>
            <w:tcW w:w="4535" w:type="dxa"/>
            <w:gridSpan w:val="2"/>
            <w:tcBorders>
              <w:top w:val="dotted" w:sz="4" w:space="0" w:color="auto"/>
              <w:left w:val="dotted" w:sz="4" w:space="0" w:color="auto"/>
              <w:bottom w:val="single" w:sz="4" w:space="0" w:color="FFFFFF" w:themeColor="background1"/>
            </w:tcBorders>
            <w:tcMar>
              <w:top w:w="0" w:type="dxa"/>
              <w:left w:w="0" w:type="dxa"/>
              <w:right w:w="0" w:type="dxa"/>
            </w:tcMar>
          </w:tcPr>
          <w:p w14:paraId="476FCC14" w14:textId="26AFE011" w:rsidR="00A83C16" w:rsidRDefault="00A83C16" w:rsidP="00B61081">
            <w:pPr>
              <w:spacing w:afterLines="60" w:after="144" w:line="240" w:lineRule="auto"/>
              <w:rPr>
                <w:rFonts w:ascii="Calibri" w:hAnsi="Calibri" w:cs="Calibri"/>
                <w:b/>
                <w:noProof/>
              </w:rPr>
            </w:pPr>
          </w:p>
          <w:p w14:paraId="5E8D264C" w14:textId="77777777" w:rsidR="004E3652" w:rsidRDefault="004E3652" w:rsidP="00B61081">
            <w:pPr>
              <w:spacing w:afterLines="60" w:after="144" w:line="240" w:lineRule="auto"/>
              <w:jc w:val="center"/>
              <w:rPr>
                <w:rFonts w:ascii="Calibri" w:hAnsi="Calibri" w:cs="Calibri"/>
                <w:b/>
                <w:noProof/>
              </w:rPr>
            </w:pPr>
          </w:p>
          <w:p w14:paraId="57F20B6A" w14:textId="2BB3DD07" w:rsidR="004E3652" w:rsidRDefault="004E3652" w:rsidP="00B61081">
            <w:pPr>
              <w:spacing w:afterLines="60" w:after="144" w:line="240" w:lineRule="auto"/>
              <w:jc w:val="center"/>
              <w:rPr>
                <w:rFonts w:ascii="Calibri" w:hAnsi="Calibri" w:cs="Calibri"/>
                <w:b/>
                <w:noProof/>
              </w:rPr>
            </w:pPr>
          </w:p>
          <w:p w14:paraId="2D59CE78" w14:textId="0796F1E1" w:rsidR="004E3652" w:rsidRDefault="004E3652" w:rsidP="00B61081">
            <w:pPr>
              <w:spacing w:afterLines="60" w:after="144" w:line="240" w:lineRule="auto"/>
              <w:jc w:val="center"/>
              <w:rPr>
                <w:rFonts w:ascii="Calibri" w:hAnsi="Calibri" w:cs="Calibri"/>
                <w:b/>
                <w:noProof/>
              </w:rPr>
            </w:pPr>
          </w:p>
          <w:p w14:paraId="22F219B9" w14:textId="376386CF" w:rsidR="004E3652" w:rsidRDefault="004E3652" w:rsidP="00B61081">
            <w:pPr>
              <w:spacing w:afterLines="60" w:after="144" w:line="240" w:lineRule="auto"/>
              <w:jc w:val="center"/>
              <w:rPr>
                <w:rFonts w:ascii="Calibri" w:hAnsi="Calibri" w:cs="Calibri"/>
                <w:b/>
                <w:noProof/>
              </w:rPr>
            </w:pPr>
          </w:p>
          <w:p w14:paraId="4FB60239" w14:textId="732DE6CE" w:rsidR="004E3652" w:rsidRDefault="004E3652" w:rsidP="00B61081">
            <w:pPr>
              <w:spacing w:afterLines="60" w:after="144" w:line="240" w:lineRule="auto"/>
              <w:jc w:val="center"/>
              <w:rPr>
                <w:rFonts w:ascii="Calibri" w:hAnsi="Calibri" w:cs="Calibri"/>
                <w:b/>
                <w:noProof/>
              </w:rPr>
            </w:pPr>
          </w:p>
          <w:p w14:paraId="147697A2" w14:textId="120EACC9" w:rsidR="004E3652" w:rsidRDefault="004E3652" w:rsidP="00B61081">
            <w:pPr>
              <w:spacing w:afterLines="60" w:after="144" w:line="240" w:lineRule="auto"/>
              <w:jc w:val="center"/>
              <w:rPr>
                <w:rFonts w:ascii="Calibri" w:hAnsi="Calibri" w:cs="Calibri"/>
                <w:b/>
                <w:noProof/>
              </w:rPr>
            </w:pPr>
          </w:p>
          <w:p w14:paraId="3FF05E83" w14:textId="77777777" w:rsidR="004E3652" w:rsidRDefault="004E3652" w:rsidP="00B61081">
            <w:pPr>
              <w:spacing w:afterLines="60" w:after="144" w:line="240" w:lineRule="auto"/>
              <w:jc w:val="center"/>
              <w:rPr>
                <w:rFonts w:ascii="Calibri" w:hAnsi="Calibri" w:cs="Calibri"/>
                <w:b/>
                <w:noProof/>
              </w:rPr>
            </w:pPr>
          </w:p>
          <w:p w14:paraId="10A56928" w14:textId="77777777" w:rsidR="004E3652" w:rsidRDefault="004E3652" w:rsidP="00B61081">
            <w:pPr>
              <w:spacing w:afterLines="60" w:after="144" w:line="240" w:lineRule="auto"/>
              <w:jc w:val="center"/>
              <w:rPr>
                <w:rFonts w:ascii="Calibri" w:hAnsi="Calibri" w:cs="Calibri"/>
                <w:b/>
                <w:noProof/>
              </w:rPr>
            </w:pPr>
          </w:p>
          <w:p w14:paraId="409C62E5" w14:textId="77777777" w:rsidR="004E3652" w:rsidRDefault="004E3652" w:rsidP="00B61081">
            <w:pPr>
              <w:spacing w:afterLines="60" w:after="144" w:line="240" w:lineRule="auto"/>
              <w:jc w:val="center"/>
              <w:rPr>
                <w:rFonts w:ascii="Calibri" w:hAnsi="Calibri" w:cs="Calibri"/>
                <w:b/>
                <w:noProof/>
              </w:rPr>
            </w:pPr>
          </w:p>
          <w:p w14:paraId="14F97DD7" w14:textId="5E2267EF" w:rsidR="008B6EAE" w:rsidRPr="0019302D" w:rsidRDefault="004E3652" w:rsidP="00B61081">
            <w:pPr>
              <w:spacing w:afterLines="60" w:after="144" w:line="240" w:lineRule="auto"/>
              <w:jc w:val="center"/>
              <w:rPr>
                <w:rFonts w:ascii="Calibri" w:hAnsi="Calibri" w:cs="Calibri"/>
                <w:noProof/>
              </w:rPr>
            </w:pPr>
            <w:r w:rsidRPr="0019302D">
              <w:rPr>
                <w:rFonts w:ascii="Calibri" w:hAnsi="Calibri" w:cs="Calibri"/>
                <w:noProof/>
              </w:rPr>
              <mc:AlternateContent>
                <mc:Choice Requires="wps">
                  <w:drawing>
                    <wp:anchor distT="0" distB="0" distL="114300" distR="114300" simplePos="0" relativeHeight="251739136" behindDoc="0" locked="0" layoutInCell="1" allowOverlap="1" wp14:anchorId="422221BF" wp14:editId="4B328BEB">
                      <wp:simplePos x="0" y="0"/>
                      <wp:positionH relativeFrom="column">
                        <wp:posOffset>3175</wp:posOffset>
                      </wp:positionH>
                      <wp:positionV relativeFrom="paragraph">
                        <wp:posOffset>2392680</wp:posOffset>
                      </wp:positionV>
                      <wp:extent cx="117475" cy="146685"/>
                      <wp:effectExtent l="0" t="38100" r="53975" b="24765"/>
                      <wp:wrapNone/>
                      <wp:docPr id="16" name="Gerade Verbindung mit Pfeil 16"/>
                      <wp:cNvGraphicFramePr/>
                      <a:graphic xmlns:a="http://schemas.openxmlformats.org/drawingml/2006/main">
                        <a:graphicData uri="http://schemas.microsoft.com/office/word/2010/wordprocessingShape">
                          <wps:wsp>
                            <wps:cNvCnPr/>
                            <wps:spPr>
                              <a:xfrm flipV="1">
                                <a:off x="0" y="0"/>
                                <a:ext cx="117475" cy="14668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0BD9D3FF" id="_x0000_t32" coordsize="21600,21600" o:spt="32" o:oned="t" path="m,l21600,21600e" filled="f">
                      <v:path arrowok="t" fillok="f" o:connecttype="none"/>
                      <o:lock v:ext="edit" shapetype="t"/>
                    </v:shapetype>
                    <v:shape id="Gerade Verbindung mit Pfeil 16" o:spid="_x0000_s1026" type="#_x0000_t32" style="position:absolute;margin-left:.25pt;margin-top:188.4pt;width:9.25pt;height:11.5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" strokecolor="black [3213]" strokeweight="1pt">
                      <v:stroke endarrow="block"/>
                    </v:shape>
                  </w:pict>
                </mc:Fallback>
              </mc:AlternateContent>
            </w:r>
            <w:r w:rsidRPr="0019302D">
              <w:rPr>
                <w:rFonts w:ascii="Calibri" w:hAnsi="Calibri" w:cs="Calibri"/>
                <w:noProof/>
              </w:rPr>
              <mc:AlternateContent>
                <mc:Choice Requires="wps">
                  <w:drawing>
                    <wp:anchor distT="0" distB="0" distL="114300" distR="114300" simplePos="0" relativeHeight="251741184" behindDoc="0" locked="0" layoutInCell="1" allowOverlap="1" wp14:anchorId="1080258C" wp14:editId="215AD2CB">
                      <wp:simplePos x="0" y="0"/>
                      <wp:positionH relativeFrom="column">
                        <wp:posOffset>14605</wp:posOffset>
                      </wp:positionH>
                      <wp:positionV relativeFrom="paragraph">
                        <wp:posOffset>848360</wp:posOffset>
                      </wp:positionV>
                      <wp:extent cx="117475" cy="157480"/>
                      <wp:effectExtent l="0" t="0" r="73025" b="52070"/>
                      <wp:wrapNone/>
                      <wp:docPr id="21" name="Gerade Verbindung mit Pfeil 21"/>
                      <wp:cNvGraphicFramePr/>
                      <a:graphic xmlns:a="http://schemas.openxmlformats.org/drawingml/2006/main">
                        <a:graphicData uri="http://schemas.microsoft.com/office/word/2010/wordprocessingShape">
                          <wps:wsp>
                            <wps:cNvCnPr/>
                            <wps:spPr>
                              <a:xfrm>
                                <a:off x="0" y="0"/>
                                <a:ext cx="117475" cy="15748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AE73B27" id="Gerade Verbindung mit Pfeil 21" o:spid="_x0000_s1026" type="#_x0000_t32" style="position:absolute;margin-left:1.15pt;margin-top:66.8pt;width:9.25pt;height:1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" strokecolor="black [3213]" strokeweight="1pt">
                      <v:stroke endarrow="block"/>
                    </v:shape>
                  </w:pict>
                </mc:Fallback>
              </mc:AlternateContent>
            </w:r>
            <w:r w:rsidR="00A83C16">
              <w:rPr>
                <w:noProof/>
              </w:rPr>
              <w:drawing>
                <wp:inline distT="0" distB="0" distL="0" distR="0" wp14:anchorId="1F8D289D" wp14:editId="54C326F0">
                  <wp:extent cx="2268000" cy="3179520"/>
                  <wp:effectExtent l="12700" t="12700" r="1841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68000" cy="31795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noProof/>
              </w:rPr>
              <w:t xml:space="preserve"> </w:t>
            </w:r>
            <w:r w:rsidR="008B6EAE" w:rsidRPr="0019302D">
              <w:rPr>
                <w:rFonts w:ascii="Calibri" w:hAnsi="Calibri" w:cs="Calibri"/>
                <w:b/>
                <w:noProof/>
              </w:rPr>
              <w:t>AB02</w:t>
            </w:r>
          </w:p>
        </w:tc>
      </w:tr>
    </w:tbl>
    <w:p w14:paraId="44F399B0" w14:textId="3100B5C8" w:rsidR="003C0AB2" w:rsidRDefault="003C0AB2" w:rsidP="00B61081">
      <w:pPr>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3"/>
        <w:gridCol w:w="3859"/>
        <w:gridCol w:w="4469"/>
        <w:gridCol w:w="66"/>
      </w:tblGrid>
      <w:tr w:rsidR="00982096" w:rsidRPr="00613D82" w14:paraId="4B9450FF" w14:textId="77777777" w:rsidTr="000328B5">
        <w:trPr>
          <w:gridAfter w:val="1"/>
          <w:wAfter w:w="66" w:type="dxa"/>
        </w:trPr>
        <w:tc>
          <w:tcPr>
            <w:tcW w:w="1243" w:type="dxa"/>
          </w:tcPr>
          <w:p w14:paraId="74411140" w14:textId="5555B0CC" w:rsidR="00982096" w:rsidRPr="00613D82" w:rsidRDefault="00982096" w:rsidP="00982096">
            <w:pPr>
              <w:spacing w:afterLines="60" w:after="144" w:line="240" w:lineRule="auto"/>
              <w:rPr>
                <w:rFonts w:ascii="Calibri" w:hAnsi="Calibri" w:cs="Calibri"/>
              </w:rPr>
            </w:pPr>
            <w:r>
              <w:rPr>
                <w:rFonts w:ascii="Calibri" w:hAnsi="Calibri" w:cs="Calibri"/>
                <w:b/>
              </w:rPr>
              <w:t>2</w:t>
            </w:r>
          </w:p>
        </w:tc>
        <w:tc>
          <w:tcPr>
            <w:tcW w:w="8328" w:type="dxa"/>
            <w:gridSpan w:val="2"/>
          </w:tcPr>
          <w:p w14:paraId="7F3FBF21" w14:textId="49EFE13B" w:rsidR="00982096" w:rsidRPr="00613D82" w:rsidRDefault="00982096" w:rsidP="00982096">
            <w:pPr>
              <w:spacing w:afterLines="60" w:after="144" w:line="240" w:lineRule="auto"/>
              <w:rPr>
                <w:rFonts w:ascii="Calibri" w:hAnsi="Calibri" w:cs="Calibri"/>
              </w:rPr>
            </w:pPr>
            <w:r>
              <w:rPr>
                <w:rFonts w:ascii="Calibri" w:hAnsi="Calibri" w:cs="Calibri"/>
                <w:b/>
              </w:rPr>
              <w:t xml:space="preserve">Ableiten </w:t>
            </w:r>
            <w:r w:rsidRPr="0019302D">
              <w:rPr>
                <w:rFonts w:ascii="Calibri" w:hAnsi="Calibri" w:cs="Calibri"/>
                <w:b/>
              </w:rPr>
              <w:t xml:space="preserve"> </w:t>
            </w:r>
          </w:p>
        </w:tc>
      </w:tr>
      <w:tr w:rsidR="00982096" w:rsidRPr="00613D82" w14:paraId="709E434E" w14:textId="77777777" w:rsidTr="000328B5">
        <w:trPr>
          <w:gridAfter w:val="1"/>
          <w:wAfter w:w="66" w:type="dxa"/>
        </w:trPr>
        <w:tc>
          <w:tcPr>
            <w:tcW w:w="1243" w:type="dxa"/>
          </w:tcPr>
          <w:p w14:paraId="192ED77F" w14:textId="77777777" w:rsidR="00982096" w:rsidRPr="00613D82" w:rsidRDefault="00982096" w:rsidP="00982096">
            <w:pPr>
              <w:spacing w:afterLines="60" w:after="144" w:line="240" w:lineRule="auto"/>
              <w:rPr>
                <w:rFonts w:ascii="Calibri" w:hAnsi="Calibri" w:cs="Calibri"/>
              </w:rPr>
            </w:pPr>
            <w:r w:rsidRPr="00613D82">
              <w:rPr>
                <w:rFonts w:ascii="Calibri" w:hAnsi="Calibri" w:cs="Calibri"/>
              </w:rPr>
              <w:t>Ziel:</w:t>
            </w:r>
          </w:p>
        </w:tc>
        <w:tc>
          <w:tcPr>
            <w:tcW w:w="8328" w:type="dxa"/>
            <w:gridSpan w:val="2"/>
          </w:tcPr>
          <w:p w14:paraId="350DE1DA" w14:textId="5934AAD2" w:rsidR="00982096" w:rsidRPr="00613D82" w:rsidRDefault="00982096" w:rsidP="00982096">
            <w:pPr>
              <w:spacing w:afterLines="60" w:after="144" w:line="240" w:lineRule="auto"/>
              <w:rPr>
                <w:rFonts w:ascii="Calibri" w:hAnsi="Calibri" w:cs="Calibri"/>
              </w:rPr>
            </w:pPr>
            <w:r w:rsidRPr="00613D82">
              <w:rPr>
                <w:rFonts w:ascii="Calibri" w:hAnsi="Calibri" w:cs="Calibri"/>
              </w:rPr>
              <w:t>Schwierige Aufgaben durch Zerlegen in einfache Aufgaben lösen (sowohl 1. als auch 2. Faktor zerlegen) / Zusammenhänge versprachlichen</w:t>
            </w:r>
          </w:p>
        </w:tc>
      </w:tr>
      <w:tr w:rsidR="00982096" w:rsidRPr="00613D82" w14:paraId="3E5AC119" w14:textId="77777777" w:rsidTr="000328B5">
        <w:trPr>
          <w:gridAfter w:val="1"/>
          <w:wAfter w:w="66" w:type="dxa"/>
        </w:trPr>
        <w:tc>
          <w:tcPr>
            <w:tcW w:w="1243" w:type="dxa"/>
          </w:tcPr>
          <w:p w14:paraId="028902BF" w14:textId="77777777" w:rsidR="00982096" w:rsidRPr="00613D82" w:rsidRDefault="00982096" w:rsidP="00982096">
            <w:pPr>
              <w:spacing w:afterLines="60" w:after="144" w:line="240" w:lineRule="auto"/>
              <w:rPr>
                <w:rFonts w:ascii="Calibri" w:hAnsi="Calibri" w:cs="Calibri"/>
              </w:rPr>
            </w:pPr>
            <w:r w:rsidRPr="00613D82">
              <w:rPr>
                <w:rFonts w:ascii="Calibri" w:hAnsi="Calibri" w:cs="Calibri"/>
              </w:rPr>
              <w:t>Material:</w:t>
            </w:r>
          </w:p>
        </w:tc>
        <w:tc>
          <w:tcPr>
            <w:tcW w:w="8328" w:type="dxa"/>
            <w:gridSpan w:val="2"/>
          </w:tcPr>
          <w:p w14:paraId="5D3B1328" w14:textId="79A9FBA8" w:rsidR="00982096" w:rsidRPr="00613D82" w:rsidRDefault="00982096" w:rsidP="00982096">
            <w:pPr>
              <w:spacing w:afterLines="60" w:after="144" w:line="240" w:lineRule="auto"/>
              <w:rPr>
                <w:rFonts w:ascii="Calibri" w:hAnsi="Calibri" w:cs="Calibri"/>
              </w:rPr>
            </w:pPr>
            <w:r>
              <w:rPr>
                <w:rFonts w:ascii="Calibri" w:hAnsi="Calibri" w:cs="Calibri"/>
              </w:rPr>
              <w:t>AB03, AB04, AB05</w:t>
            </w:r>
            <w:r w:rsidRPr="00613D82">
              <w:rPr>
                <w:rFonts w:ascii="Calibri" w:hAnsi="Calibri" w:cs="Calibri"/>
              </w:rPr>
              <w:t>, Stifte, ggf. 100er-Punktebild (KV02) und Malwinkel (KV03), Aufgabenkarten (KV06)</w:t>
            </w:r>
          </w:p>
        </w:tc>
      </w:tr>
      <w:tr w:rsidR="00982096" w:rsidRPr="00613D82" w14:paraId="1BC14BFF" w14:textId="77777777" w:rsidTr="000328B5">
        <w:trPr>
          <w:gridAfter w:val="1"/>
          <w:wAfter w:w="66" w:type="dxa"/>
        </w:trPr>
        <w:tc>
          <w:tcPr>
            <w:tcW w:w="1243" w:type="dxa"/>
          </w:tcPr>
          <w:p w14:paraId="3AAEA536" w14:textId="77777777" w:rsidR="00982096" w:rsidRPr="00613D82" w:rsidRDefault="00982096" w:rsidP="00982096">
            <w:pPr>
              <w:spacing w:afterLines="60" w:after="144" w:line="240" w:lineRule="auto"/>
              <w:rPr>
                <w:rFonts w:ascii="Calibri" w:hAnsi="Calibri" w:cs="Calibri"/>
              </w:rPr>
            </w:pPr>
            <w:r w:rsidRPr="00613D82">
              <w:rPr>
                <w:rFonts w:ascii="Calibri" w:hAnsi="Calibri" w:cs="Calibri"/>
              </w:rPr>
              <w:t xml:space="preserve">Umsetzung:  </w:t>
            </w:r>
          </w:p>
        </w:tc>
        <w:tc>
          <w:tcPr>
            <w:tcW w:w="8328" w:type="dxa"/>
            <w:gridSpan w:val="2"/>
          </w:tcPr>
          <w:p w14:paraId="2D0E618E" w14:textId="454160E2" w:rsidR="00982096" w:rsidRPr="00613D82" w:rsidRDefault="00982096" w:rsidP="00982096">
            <w:pPr>
              <w:spacing w:afterLines="60" w:after="144" w:line="240" w:lineRule="auto"/>
              <w:rPr>
                <w:rFonts w:ascii="Calibri" w:hAnsi="Calibri" w:cs="Calibri"/>
              </w:rPr>
            </w:pPr>
            <w:r w:rsidRPr="00613D82">
              <w:rPr>
                <w:rFonts w:ascii="Calibri" w:hAnsi="Calibri" w:cs="Calibri"/>
              </w:rPr>
              <w:t>UG</w:t>
            </w:r>
          </w:p>
        </w:tc>
      </w:tr>
      <w:tr w:rsidR="00982096" w:rsidRPr="00613D82" w14:paraId="3844ECA7" w14:textId="77777777" w:rsidTr="000328B5">
        <w:trPr>
          <w:trHeight w:val="4306"/>
        </w:trPr>
        <w:tc>
          <w:tcPr>
            <w:tcW w:w="5102" w:type="dxa"/>
            <w:gridSpan w:val="2"/>
            <w:tcBorders>
              <w:top w:val="dotted" w:sz="4" w:space="0" w:color="auto"/>
              <w:bottom w:val="dotted" w:sz="4" w:space="0" w:color="auto"/>
              <w:right w:val="dotted" w:sz="4" w:space="0" w:color="auto"/>
            </w:tcBorders>
          </w:tcPr>
          <w:p w14:paraId="2FCCAB4A" w14:textId="3C35DE5D" w:rsidR="00982096" w:rsidRPr="009E1969" w:rsidRDefault="00982096" w:rsidP="00982096">
            <w:pPr>
              <w:spacing w:after="60" w:line="240" w:lineRule="auto"/>
              <w:rPr>
                <w:rFonts w:ascii="Calibri" w:hAnsi="Calibri" w:cs="Calibri"/>
                <w:b/>
                <w:bCs/>
              </w:rPr>
            </w:pPr>
            <w:r>
              <w:rPr>
                <w:rFonts w:ascii="Calibri" w:hAnsi="Calibri" w:cs="Calibri"/>
                <w:b/>
                <w:bCs/>
              </w:rPr>
              <w:t>2</w:t>
            </w:r>
            <w:r w:rsidRPr="009E1969">
              <w:rPr>
                <w:rFonts w:ascii="Calibri" w:hAnsi="Calibri" w:cs="Calibri"/>
                <w:b/>
                <w:bCs/>
              </w:rPr>
              <w:t xml:space="preserve">.1 und </w:t>
            </w:r>
            <w:r>
              <w:rPr>
                <w:rFonts w:ascii="Calibri" w:hAnsi="Calibri" w:cs="Calibri"/>
                <w:b/>
                <w:bCs/>
              </w:rPr>
              <w:t>2</w:t>
            </w:r>
            <w:r w:rsidRPr="009E1969">
              <w:rPr>
                <w:rFonts w:ascii="Calibri" w:hAnsi="Calibri" w:cs="Calibri"/>
                <w:b/>
                <w:bCs/>
              </w:rPr>
              <w:t>.2</w:t>
            </w:r>
            <w:r>
              <w:rPr>
                <w:rFonts w:ascii="Calibri" w:hAnsi="Calibri" w:cs="Calibri"/>
                <w:b/>
                <w:bCs/>
              </w:rPr>
              <w:t xml:space="preserve"> Einfachere Aufgaben nutzen</w:t>
            </w:r>
          </w:p>
          <w:p w14:paraId="6C3FCC40" w14:textId="06749582" w:rsidR="00982096" w:rsidRDefault="00982096" w:rsidP="00982096">
            <w:pPr>
              <w:spacing w:after="60" w:line="240" w:lineRule="auto"/>
              <w:rPr>
                <w:rFonts w:ascii="Calibri" w:hAnsi="Calibri" w:cs="Calibri"/>
              </w:rPr>
            </w:pPr>
            <w:r w:rsidRPr="00613D82">
              <w:rPr>
                <w:rFonts w:ascii="Calibri" w:hAnsi="Calibri" w:cs="Calibri"/>
              </w:rPr>
              <w:t>Methode: In einem Gruppengespräch fragt die Förderlehrkraft die Kinder zunächst, wie sie die Malaufgabe 6 mal 7</w:t>
            </w:r>
            <w:r>
              <w:rPr>
                <w:rFonts w:ascii="Calibri" w:hAnsi="Calibri" w:cs="Calibri"/>
              </w:rPr>
              <w:t xml:space="preserve"> (AB03) bzw. 7 mal 9 (AB04</w:t>
            </w:r>
            <w:r w:rsidRPr="00613D82">
              <w:rPr>
                <w:rFonts w:ascii="Calibri" w:hAnsi="Calibri" w:cs="Calibri"/>
              </w:rPr>
              <w:t xml:space="preserve">) rechnen würden. Anschließend werden die Ideen von Rico, Tara und Leonie gemäß der Reihenfolge auf dem Arbeitsblatt besprochen. Dabei werden die Kinder entsprechend der Impulse jeweils nach Begründungen gefragt. Um die Kinder noch stärker zu aktivieren, können diese aufgefordert werden, bereits vor der Besprechung der Aussagen von Tara und Leonie selbst zu äußern, wie sie die Malaufgaben mit der Gruppensprache versprachlichen würden und wie sie diese anhand des 100er-Punktefeldes (KV02) und des Malwinkels (KV03) darstellen können. </w:t>
            </w:r>
          </w:p>
          <w:p w14:paraId="419846DC" w14:textId="701A361A" w:rsidR="00CA456B" w:rsidRPr="00CA456B" w:rsidRDefault="00CA456B" w:rsidP="00982096">
            <w:pPr>
              <w:spacing w:after="60" w:line="240" w:lineRule="auto"/>
              <w:rPr>
                <w:rFonts w:ascii="Calibri" w:hAnsi="Calibri" w:cs="Calibri"/>
              </w:rPr>
            </w:pPr>
            <w:r w:rsidRPr="00435609">
              <w:rPr>
                <w:rFonts w:ascii="Calibri" w:hAnsi="Calibri" w:cs="Calibri"/>
              </w:rPr>
              <w:t>Impuls: Wie müssen die einzelnen Kinder weiter rechnen? Wie kannst du die Aufgabe mit der</w:t>
            </w:r>
            <w:r>
              <w:rPr>
                <w:rFonts w:ascii="Calibri" w:hAnsi="Calibri" w:cs="Calibri"/>
              </w:rPr>
              <w:t xml:space="preserve"> </w:t>
            </w:r>
            <w:r w:rsidRPr="00435609">
              <w:rPr>
                <w:rFonts w:ascii="Calibri" w:hAnsi="Calibri" w:cs="Calibri"/>
              </w:rPr>
              <w:t xml:space="preserve">Gruppensprache beschreiben? Wie sieht das passende Punktebild aus? </w:t>
            </w:r>
          </w:p>
          <w:p w14:paraId="36BDE87A" w14:textId="3C324323" w:rsidR="00982096" w:rsidRPr="00613D82" w:rsidRDefault="00982096" w:rsidP="00982096">
            <w:pPr>
              <w:spacing w:after="60" w:line="240" w:lineRule="auto"/>
              <w:rPr>
                <w:rFonts w:ascii="Calibri" w:hAnsi="Calibri" w:cs="Calibri"/>
              </w:rPr>
            </w:pPr>
            <w:r w:rsidRPr="00613D82">
              <w:rPr>
                <w:rFonts w:ascii="Calibri" w:hAnsi="Calibri" w:cs="Calibri"/>
              </w:rPr>
              <w:t xml:space="preserve">Reflexion: Die schwierigen Malaufgaben </w:t>
            </w:r>
            <w:proofErr w:type="gramStart"/>
            <w:r w:rsidRPr="00613D82">
              <w:rPr>
                <w:rFonts w:ascii="Calibri" w:hAnsi="Calibri" w:cs="Calibri"/>
              </w:rPr>
              <w:t>6 mal</w:t>
            </w:r>
            <w:proofErr w:type="gramEnd"/>
            <w:r w:rsidRPr="00613D82">
              <w:rPr>
                <w:rFonts w:ascii="Calibri" w:hAnsi="Calibri" w:cs="Calibri"/>
              </w:rPr>
              <w:t xml:space="preserve"> 7 bzw. 7 mal 9 können durch das Zerlegen in zwei einfache Aufgaben leichter gelöst werden. Dieses Prinzip gilt nicht nur für die vorliegenden Aufgaben, sondern für alle schwierigen Malaufgaben. </w:t>
            </w:r>
          </w:p>
          <w:p w14:paraId="6F32AA14" w14:textId="77777777" w:rsidR="00982096" w:rsidRPr="00613D82" w:rsidRDefault="00982096" w:rsidP="00982096">
            <w:pPr>
              <w:spacing w:after="60" w:line="240" w:lineRule="auto"/>
              <w:rPr>
                <w:rFonts w:ascii="Calibri" w:hAnsi="Calibri" w:cs="Calibri"/>
              </w:rPr>
            </w:pPr>
            <w:r w:rsidRPr="00613D82">
              <w:rPr>
                <w:rFonts w:ascii="Calibri" w:hAnsi="Calibri" w:cs="Calibri"/>
              </w:rPr>
              <w:t xml:space="preserve">Sprachförderung: Um die Gruppensprache transparenter zu machen, ist es sinnvoll, die Zerlegungen anhand von Leonies Punktebild wie folgt zu beschreiben: </w:t>
            </w:r>
          </w:p>
          <w:p w14:paraId="42A2801C" w14:textId="2C0D5280" w:rsidR="00982096" w:rsidRPr="00613D82" w:rsidRDefault="00982096" w:rsidP="00982096">
            <w:pPr>
              <w:spacing w:after="60" w:line="240" w:lineRule="auto"/>
              <w:rPr>
                <w:rFonts w:ascii="Calibri" w:hAnsi="Calibri" w:cs="Calibri"/>
              </w:rPr>
            </w:pPr>
            <w:r w:rsidRPr="009E1969">
              <w:rPr>
                <w:rFonts w:ascii="Calibri" w:hAnsi="Calibri" w:cs="Calibri"/>
              </w:rPr>
              <w:t>3.1:</w:t>
            </w:r>
            <w:r w:rsidRPr="00613D82">
              <w:rPr>
                <w:rFonts w:ascii="Calibri" w:hAnsi="Calibri" w:cs="Calibri"/>
              </w:rPr>
              <w:t xml:space="preserve"> 6 mal 7 ist das Gleiche wie 6 Reihen mit immer 7 Punkten. 5 mal 7 sind 5 Reihen, es fehlt eine Reihe. Weil es immer 7 Punkte in einer Reihe sind, kommt eine Reihe mit 7 Punkten dazu.</w:t>
            </w:r>
          </w:p>
          <w:p w14:paraId="73C14BE9" w14:textId="389A7231" w:rsidR="00982096" w:rsidRPr="00613D82" w:rsidRDefault="00982096" w:rsidP="00CA456B">
            <w:pPr>
              <w:spacing w:after="60" w:line="240" w:lineRule="auto"/>
              <w:rPr>
                <w:rFonts w:ascii="Calibri" w:hAnsi="Calibri" w:cs="Calibri"/>
              </w:rPr>
            </w:pPr>
            <w:r w:rsidRPr="009E1969">
              <w:rPr>
                <w:rFonts w:ascii="Calibri" w:hAnsi="Calibri" w:cs="Calibri"/>
              </w:rPr>
              <w:t>3.2:</w:t>
            </w:r>
            <w:r w:rsidRPr="00613D82">
              <w:rPr>
                <w:rFonts w:ascii="Calibri" w:hAnsi="Calibri" w:cs="Calibri"/>
              </w:rPr>
              <w:t xml:space="preserve"> 7 mal 9 ist das Gleiche wie 7 Reihen mit immer 9 Punkten. 7 mal 10 sind 7 Reihen mit immer 10 Punkten. Also muss in jeder Reihe jeweils ein Punkt abgezogen werden. Weil es 7 Reihen sind, werden insgesamt 7 Punkte abgezogen. </w:t>
            </w:r>
          </w:p>
        </w:tc>
        <w:tc>
          <w:tcPr>
            <w:tcW w:w="4535" w:type="dxa"/>
            <w:gridSpan w:val="2"/>
            <w:tcBorders>
              <w:top w:val="dotted" w:sz="4" w:space="0" w:color="auto"/>
              <w:left w:val="dotted" w:sz="4" w:space="0" w:color="auto"/>
              <w:bottom w:val="dotted" w:sz="4" w:space="0" w:color="auto"/>
            </w:tcBorders>
            <w:tcMar>
              <w:top w:w="0" w:type="dxa"/>
              <w:left w:w="0" w:type="dxa"/>
              <w:right w:w="0" w:type="dxa"/>
            </w:tcMar>
          </w:tcPr>
          <w:p w14:paraId="462BA2D6" w14:textId="512A483F" w:rsidR="00982096" w:rsidRDefault="00982096" w:rsidP="00982096">
            <w:pPr>
              <w:spacing w:afterLines="60" w:after="144" w:line="240" w:lineRule="auto"/>
              <w:jc w:val="center"/>
              <w:rPr>
                <w:rFonts w:ascii="Calibri" w:hAnsi="Calibri" w:cs="Calibri"/>
                <w:b/>
              </w:rPr>
            </w:pPr>
            <w:r>
              <w:rPr>
                <w:noProof/>
              </w:rPr>
              <w:drawing>
                <wp:inline distT="0" distB="0" distL="0" distR="0" wp14:anchorId="55BD1687" wp14:editId="5DB99F06">
                  <wp:extent cx="2268000" cy="3175201"/>
                  <wp:effectExtent l="12700" t="12700" r="18415" b="1270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68000" cy="3175201"/>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Pr>
                <w:rFonts w:ascii="Calibri" w:hAnsi="Calibri" w:cs="Calibri"/>
                <w:b/>
              </w:rPr>
              <w:t>AB03</w:t>
            </w:r>
          </w:p>
          <w:p w14:paraId="591290AC" w14:textId="252680DC" w:rsidR="00982096" w:rsidRPr="00613D82" w:rsidRDefault="00982096" w:rsidP="00E21091">
            <w:pPr>
              <w:spacing w:afterLines="60" w:after="144" w:line="240" w:lineRule="auto"/>
              <w:jc w:val="center"/>
              <w:rPr>
                <w:rFonts w:ascii="Calibri" w:hAnsi="Calibri" w:cs="Calibri"/>
                <w:b/>
              </w:rPr>
            </w:pPr>
            <w:r>
              <w:rPr>
                <w:noProof/>
              </w:rPr>
              <w:drawing>
                <wp:inline distT="0" distB="0" distL="0" distR="0" wp14:anchorId="2A56FA67" wp14:editId="3516A137">
                  <wp:extent cx="2268000" cy="3175200"/>
                  <wp:effectExtent l="12700" t="12700" r="18415" b="1270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68000" cy="31752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Pr>
                <w:rFonts w:ascii="Calibri" w:hAnsi="Calibri" w:cs="Calibri"/>
                <w:b/>
              </w:rPr>
              <w:t>AB04</w:t>
            </w:r>
          </w:p>
        </w:tc>
      </w:tr>
    </w:tbl>
    <w:p w14:paraId="2553F131" w14:textId="77777777" w:rsidR="00AC6B23" w:rsidRDefault="00AC6B23"/>
    <w:tbl>
      <w:tblPr>
        <w:tblW w:w="9637" w:type="dxa"/>
        <w:tblInd w:w="57" w:type="dxa"/>
        <w:tblLayout w:type="fixed"/>
        <w:tblCellMar>
          <w:top w:w="57" w:type="dxa"/>
          <w:left w:w="57" w:type="dxa"/>
          <w:right w:w="57" w:type="dxa"/>
        </w:tblCellMar>
        <w:tblLook w:val="04A0" w:firstRow="1" w:lastRow="0" w:firstColumn="1" w:lastColumn="0" w:noHBand="0" w:noVBand="1"/>
      </w:tblPr>
      <w:tblGrid>
        <w:gridCol w:w="5102"/>
        <w:gridCol w:w="4535"/>
      </w:tblGrid>
      <w:tr w:rsidR="00AC6B23" w:rsidRPr="00613D82" w14:paraId="7B7828A1" w14:textId="77777777" w:rsidTr="000328B5">
        <w:trPr>
          <w:trHeight w:val="4306"/>
        </w:trPr>
        <w:tc>
          <w:tcPr>
            <w:tcW w:w="5102" w:type="dxa"/>
            <w:tcBorders>
              <w:top w:val="dotted" w:sz="4" w:space="0" w:color="auto"/>
              <w:bottom w:val="dotted" w:sz="4" w:space="0" w:color="auto"/>
              <w:right w:val="dotted" w:sz="4" w:space="0" w:color="auto"/>
            </w:tcBorders>
          </w:tcPr>
          <w:p w14:paraId="7D085F45" w14:textId="77777777" w:rsidR="00AC6B23" w:rsidRPr="00AC6B23" w:rsidRDefault="00AC6B23" w:rsidP="00AC6B23">
            <w:pPr>
              <w:spacing w:afterLines="60" w:after="144" w:line="240" w:lineRule="auto"/>
              <w:rPr>
                <w:rFonts w:ascii="Calibri" w:hAnsi="Calibri" w:cs="Calibri"/>
                <w:b/>
                <w:bCs/>
              </w:rPr>
            </w:pPr>
            <w:r w:rsidRPr="00AC6B23">
              <w:rPr>
                <w:rFonts w:ascii="Calibri" w:hAnsi="Calibri" w:cs="Calibri"/>
                <w:b/>
                <w:bCs/>
              </w:rPr>
              <w:t>2.3 Einfachere Aufgaben nutzen und weiterrechnen</w:t>
            </w:r>
          </w:p>
          <w:p w14:paraId="453BC4C4" w14:textId="77777777" w:rsidR="00AC6B23" w:rsidRPr="00435609" w:rsidRDefault="00AC6B23" w:rsidP="00AC6B23">
            <w:pPr>
              <w:spacing w:afterLines="60" w:after="144" w:line="240" w:lineRule="auto"/>
              <w:rPr>
                <w:rFonts w:ascii="Calibri" w:hAnsi="Calibri" w:cs="Calibri"/>
              </w:rPr>
            </w:pPr>
            <w:r w:rsidRPr="00435609">
              <w:rPr>
                <w:rFonts w:ascii="Calibri" w:hAnsi="Calibri" w:cs="Calibri"/>
              </w:rPr>
              <w:t xml:space="preserve">Methode: Die Kinder notieren auf dem Arbeitsblatt, wie von den genannten Kernaufgaben weitergerechnet werden muss, um das Ergebnis der schwierigen Malaufgabe zu erhalten. Für alternative Kernaufgaben siehe KV06. Im Anschluss werden die Ideen im Gruppegespräch besprochen. Die Kinder werden aufgefordert, für die Erklärung ihres Rechenwegs die Gruppensprache und für die Darstellung das Punktefeld (KV02) inklusive Malwinkel (KV03) zu nutzen. Um zu gewährleisten, dass den Kindern der eigene Rechenweg noch möglichst präsent ist, empfiehlt es sich, immer nur eine Aufgabe zu bearbeiten und diese direkt im Anschluss zu besprechen, bevor die nächste Aufgabe berechnet wird. </w:t>
            </w:r>
          </w:p>
          <w:p w14:paraId="20F85FDB" w14:textId="77777777" w:rsidR="00AC6B23" w:rsidRPr="00435609" w:rsidRDefault="00AC6B23" w:rsidP="00AC6B23">
            <w:pPr>
              <w:spacing w:afterLines="60" w:after="144" w:line="240" w:lineRule="auto"/>
              <w:rPr>
                <w:rFonts w:ascii="Calibri" w:hAnsi="Calibri" w:cs="Calibri"/>
              </w:rPr>
            </w:pPr>
            <w:r w:rsidRPr="00435609">
              <w:rPr>
                <w:rFonts w:ascii="Calibri" w:hAnsi="Calibri" w:cs="Calibri"/>
              </w:rPr>
              <w:t xml:space="preserve">Reflexion: Wenn man eine schwierige Malaufgabe und die zugehörige Kernaufgabe mit der Gruppensprache beschreibt und sie sich am Punktebild vorstellt, fällt es oft leichter, den weiteren Rechenweg zu erkennen, zu verstehen und zu erklären. </w:t>
            </w:r>
          </w:p>
          <w:p w14:paraId="6AACCAB6" w14:textId="7382276D" w:rsidR="00AC6B23" w:rsidRPr="00613D82" w:rsidRDefault="00AC6B23" w:rsidP="00AC6B23">
            <w:pPr>
              <w:spacing w:afterLines="60" w:after="144" w:line="240" w:lineRule="auto"/>
              <w:rPr>
                <w:rFonts w:ascii="Calibri" w:hAnsi="Calibri" w:cs="Calibri"/>
              </w:rPr>
            </w:pPr>
            <w:r w:rsidRPr="00435609">
              <w:rPr>
                <w:rFonts w:ascii="Calibri" w:hAnsi="Calibri" w:cs="Calibri"/>
              </w:rPr>
              <w:t>Sprachförderung: Bei der Beschreibung der Kernaufgabe und der schwierigen Aufgabe ist darauf zu achten, dass die Kinder nicht die Tauschaufgabe beschreiben, da sich sonst Hürden ergeben können. Beispiel Rico: Die schwierige Malaufgabe 6 mal 7 wird korrekt als sechs 7er beschrieben, die Kernaufgabe 5 mal 7 jedoch falsch als sieben 5er. Folglich ergibt sich weder in der Gruppenanzahl noch in der Gruppengröße eine Übereinstimmung, sodass die Differenz und der weitere Rechenweg nur schwer ersichtlich sind.</w:t>
            </w:r>
          </w:p>
        </w:tc>
        <w:tc>
          <w:tcPr>
            <w:tcW w:w="4535" w:type="dxa"/>
            <w:tcBorders>
              <w:top w:val="dotted" w:sz="4" w:space="0" w:color="auto"/>
              <w:left w:val="dotted" w:sz="4" w:space="0" w:color="auto"/>
              <w:bottom w:val="dotted" w:sz="4" w:space="0" w:color="auto"/>
            </w:tcBorders>
            <w:tcMar>
              <w:top w:w="0" w:type="dxa"/>
              <w:left w:w="0" w:type="dxa"/>
              <w:right w:w="0" w:type="dxa"/>
            </w:tcMar>
          </w:tcPr>
          <w:p w14:paraId="01E9A554" w14:textId="412E37FB" w:rsidR="00AC6B23" w:rsidRDefault="00AC6B23" w:rsidP="00B61081">
            <w:pPr>
              <w:spacing w:afterLines="60" w:after="144" w:line="240" w:lineRule="auto"/>
              <w:jc w:val="center"/>
              <w:rPr>
                <w:noProof/>
              </w:rPr>
            </w:pPr>
            <w:r w:rsidRPr="00435609">
              <w:rPr>
                <w:rFonts w:ascii="Calibri" w:hAnsi="Calibri" w:cs="Calibri"/>
                <w:noProof/>
              </w:rPr>
              <w:drawing>
                <wp:inline distT="0" distB="0" distL="0" distR="0" wp14:anchorId="0CA3E6D6" wp14:editId="4033945F">
                  <wp:extent cx="2268000" cy="3175201"/>
                  <wp:effectExtent l="12700" t="12700" r="18415" b="1270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68000" cy="317520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color w:val="000000" w:themeColor="text1"/>
              </w:rPr>
              <w:t xml:space="preserve"> </w:t>
            </w:r>
            <w:r w:rsidRPr="006F529C">
              <w:rPr>
                <w:rFonts w:ascii="Calibri" w:hAnsi="Calibri" w:cs="Calibri"/>
                <w:b/>
                <w:color w:val="000000" w:themeColor="text1"/>
              </w:rPr>
              <w:t>AB05</w:t>
            </w:r>
          </w:p>
        </w:tc>
      </w:tr>
    </w:tbl>
    <w:p w14:paraId="68D7068F" w14:textId="77777777" w:rsidR="0084222E" w:rsidRDefault="0084222E" w:rsidP="00B61081">
      <w:pPr>
        <w:spacing w:afterLines="60" w:after="144" w:line="240" w:lineRule="auto"/>
      </w:pPr>
    </w:p>
    <w:p w14:paraId="4A8B1627" w14:textId="77777777" w:rsidR="00676210" w:rsidRDefault="00676210" w:rsidP="00B61081">
      <w:pPr>
        <w:spacing w:afterLines="60" w:after="144" w:line="240" w:lineRule="auto"/>
      </w:pPr>
    </w:p>
    <w:p w14:paraId="2249A468" w14:textId="77777777" w:rsidR="000328B5" w:rsidRDefault="000328B5" w:rsidP="00B61081">
      <w:pPr>
        <w:spacing w:afterLines="60" w:after="144" w:line="240" w:lineRule="auto"/>
      </w:pPr>
    </w:p>
    <w:p w14:paraId="7E34DE87" w14:textId="77777777" w:rsidR="000328B5" w:rsidRDefault="000328B5" w:rsidP="00B61081">
      <w:pPr>
        <w:spacing w:afterLines="60" w:after="144" w:line="240" w:lineRule="auto"/>
      </w:pPr>
    </w:p>
    <w:p w14:paraId="29236E2F" w14:textId="77777777" w:rsidR="00435609" w:rsidRDefault="00435609" w:rsidP="00B61081">
      <w:pPr>
        <w:spacing w:afterLines="60" w:after="144" w:line="240" w:lineRule="auto"/>
      </w:pPr>
    </w:p>
    <w:p w14:paraId="4D49DC73" w14:textId="089665FD" w:rsidR="000328B5" w:rsidRDefault="000328B5" w:rsidP="00B61081">
      <w:pPr>
        <w:spacing w:afterLines="60" w:after="144" w:line="240" w:lineRule="auto"/>
      </w:pPr>
    </w:p>
    <w:p w14:paraId="0CD342B3" w14:textId="1FB291D0" w:rsidR="00AC6B23" w:rsidRDefault="00AC6B23" w:rsidP="00B61081">
      <w:pPr>
        <w:spacing w:afterLines="60" w:after="144" w:line="240" w:lineRule="auto"/>
      </w:pPr>
    </w:p>
    <w:p w14:paraId="2090A8AA" w14:textId="18C2385B" w:rsidR="00AC6B23" w:rsidRDefault="00AC6B23" w:rsidP="00B61081">
      <w:pPr>
        <w:spacing w:afterLines="60" w:after="144" w:line="240" w:lineRule="auto"/>
      </w:pPr>
    </w:p>
    <w:p w14:paraId="6DF8C05D" w14:textId="70456FDF" w:rsidR="009E1969" w:rsidRDefault="009E1969" w:rsidP="00B61081">
      <w:pPr>
        <w:spacing w:afterLines="60" w:after="144" w:line="240" w:lineRule="auto"/>
      </w:pPr>
    </w:p>
    <w:p w14:paraId="32E1A87C" w14:textId="77777777" w:rsidR="004419AC" w:rsidRDefault="004419AC" w:rsidP="00B61081">
      <w:pPr>
        <w:spacing w:afterLines="60" w:after="144" w:line="240" w:lineRule="auto"/>
      </w:pPr>
    </w:p>
    <w:p w14:paraId="593DE4F5" w14:textId="77777777" w:rsidR="00AC6B23" w:rsidRDefault="00AC6B23" w:rsidP="00B61081">
      <w:pPr>
        <w:spacing w:afterLines="60" w:after="144" w:line="240" w:lineRule="auto"/>
      </w:pPr>
    </w:p>
    <w:tbl>
      <w:tblPr>
        <w:tblW w:w="9724" w:type="dxa"/>
        <w:tblInd w:w="57" w:type="dxa"/>
        <w:tblLayout w:type="fixed"/>
        <w:tblCellMar>
          <w:top w:w="57" w:type="dxa"/>
          <w:left w:w="57" w:type="dxa"/>
          <w:right w:w="57" w:type="dxa"/>
        </w:tblCellMar>
        <w:tblLook w:val="04A0" w:firstRow="1" w:lastRow="0" w:firstColumn="1" w:lastColumn="0" w:noHBand="0" w:noVBand="1"/>
      </w:tblPr>
      <w:tblGrid>
        <w:gridCol w:w="1242"/>
        <w:gridCol w:w="3860"/>
        <w:gridCol w:w="4535"/>
        <w:gridCol w:w="87"/>
      </w:tblGrid>
      <w:tr w:rsidR="00DD7A62" w:rsidRPr="00435609" w14:paraId="4706611B" w14:textId="77777777" w:rsidTr="00D70E21">
        <w:tc>
          <w:tcPr>
            <w:tcW w:w="1242" w:type="dxa"/>
          </w:tcPr>
          <w:p w14:paraId="2D94143F" w14:textId="02BD0CDC" w:rsidR="00DD7A62" w:rsidRPr="00435609" w:rsidRDefault="004419AC" w:rsidP="00B61081">
            <w:pPr>
              <w:spacing w:afterLines="60" w:after="144" w:line="240" w:lineRule="auto"/>
              <w:rPr>
                <w:rFonts w:ascii="Calibri" w:hAnsi="Calibri" w:cs="Calibri"/>
                <w:b/>
              </w:rPr>
            </w:pPr>
            <w:r>
              <w:rPr>
                <w:rFonts w:ascii="Calibri" w:hAnsi="Calibri" w:cs="Calibri"/>
                <w:b/>
              </w:rPr>
              <w:t>3</w:t>
            </w:r>
          </w:p>
        </w:tc>
        <w:tc>
          <w:tcPr>
            <w:tcW w:w="8482" w:type="dxa"/>
            <w:gridSpan w:val="3"/>
          </w:tcPr>
          <w:p w14:paraId="24D97FBE" w14:textId="15C344BC" w:rsidR="00DD7A62" w:rsidRPr="00435609" w:rsidRDefault="004419AC" w:rsidP="00B61081">
            <w:pPr>
              <w:spacing w:afterLines="60" w:after="144" w:line="240" w:lineRule="auto"/>
              <w:rPr>
                <w:rFonts w:ascii="Calibri" w:hAnsi="Calibri" w:cs="Calibri"/>
                <w:b/>
              </w:rPr>
            </w:pPr>
            <w:r>
              <w:rPr>
                <w:rFonts w:ascii="Calibri" w:hAnsi="Calibri" w:cs="Calibri"/>
                <w:b/>
              </w:rPr>
              <w:t>Punktebilder im Kopf</w:t>
            </w:r>
            <w:r w:rsidR="00557542" w:rsidRPr="00435609">
              <w:rPr>
                <w:rFonts w:ascii="Calibri" w:hAnsi="Calibri" w:cs="Calibri"/>
                <w:b/>
              </w:rPr>
              <w:t xml:space="preserve"> </w:t>
            </w:r>
          </w:p>
        </w:tc>
      </w:tr>
      <w:tr w:rsidR="00DD7A62" w:rsidRPr="00435609" w14:paraId="34F668C0" w14:textId="77777777" w:rsidTr="00D70E21">
        <w:tc>
          <w:tcPr>
            <w:tcW w:w="1242" w:type="dxa"/>
          </w:tcPr>
          <w:p w14:paraId="5AC834C7" w14:textId="77777777" w:rsidR="00DD7A62" w:rsidRPr="00435609" w:rsidRDefault="00350005" w:rsidP="00B61081">
            <w:pPr>
              <w:spacing w:afterLines="60" w:after="144" w:line="240" w:lineRule="auto"/>
              <w:rPr>
                <w:rFonts w:ascii="Calibri" w:hAnsi="Calibri" w:cs="Calibri"/>
              </w:rPr>
            </w:pPr>
            <w:r w:rsidRPr="00435609">
              <w:rPr>
                <w:rFonts w:ascii="Calibri" w:hAnsi="Calibri" w:cs="Calibri"/>
              </w:rPr>
              <w:t>Ziel:</w:t>
            </w:r>
          </w:p>
        </w:tc>
        <w:tc>
          <w:tcPr>
            <w:tcW w:w="8482" w:type="dxa"/>
            <w:gridSpan w:val="3"/>
          </w:tcPr>
          <w:p w14:paraId="4D9DACAE" w14:textId="03FFB73E" w:rsidR="00DD7A62" w:rsidRPr="00435609" w:rsidRDefault="00557542" w:rsidP="00B61081">
            <w:pPr>
              <w:spacing w:afterLines="60" w:after="144" w:line="240" w:lineRule="auto"/>
              <w:rPr>
                <w:rFonts w:ascii="Calibri" w:hAnsi="Calibri" w:cs="Calibri"/>
              </w:rPr>
            </w:pPr>
            <w:r w:rsidRPr="00435609">
              <w:rPr>
                <w:rFonts w:ascii="Calibri" w:hAnsi="Calibri" w:cs="Calibri"/>
              </w:rPr>
              <w:t>Zusammenhänge zwischen Einmaleinsaufgaben erkennen und erklären</w:t>
            </w:r>
          </w:p>
        </w:tc>
      </w:tr>
      <w:tr w:rsidR="00DD7A62" w:rsidRPr="00435609" w14:paraId="0595301F" w14:textId="77777777" w:rsidTr="00D70E21">
        <w:tc>
          <w:tcPr>
            <w:tcW w:w="1242" w:type="dxa"/>
          </w:tcPr>
          <w:p w14:paraId="6C1D69E9" w14:textId="77777777" w:rsidR="00DD7A62" w:rsidRPr="00435609" w:rsidRDefault="00350005" w:rsidP="00B61081">
            <w:pPr>
              <w:spacing w:afterLines="60" w:after="144" w:line="240" w:lineRule="auto"/>
              <w:rPr>
                <w:rFonts w:ascii="Calibri" w:hAnsi="Calibri" w:cs="Calibri"/>
              </w:rPr>
            </w:pPr>
            <w:r w:rsidRPr="00435609">
              <w:rPr>
                <w:rFonts w:ascii="Calibri" w:hAnsi="Calibri" w:cs="Calibri"/>
              </w:rPr>
              <w:t>Material:</w:t>
            </w:r>
          </w:p>
        </w:tc>
        <w:tc>
          <w:tcPr>
            <w:tcW w:w="8482" w:type="dxa"/>
            <w:gridSpan w:val="3"/>
          </w:tcPr>
          <w:p w14:paraId="3F74F985" w14:textId="34FA2081" w:rsidR="00DD7A62" w:rsidRPr="00435609" w:rsidRDefault="00435609" w:rsidP="00B61081">
            <w:pPr>
              <w:spacing w:afterLines="60" w:after="144" w:line="240" w:lineRule="auto"/>
              <w:rPr>
                <w:rFonts w:ascii="Calibri" w:hAnsi="Calibri" w:cs="Calibri"/>
              </w:rPr>
            </w:pPr>
            <w:r w:rsidRPr="00435609">
              <w:rPr>
                <w:rFonts w:ascii="Calibri" w:hAnsi="Calibri" w:cs="Calibri"/>
              </w:rPr>
              <w:t>AB06</w:t>
            </w:r>
            <w:r w:rsidR="00995587" w:rsidRPr="00435609">
              <w:rPr>
                <w:rFonts w:ascii="Calibri" w:hAnsi="Calibri" w:cs="Calibri"/>
              </w:rPr>
              <w:t xml:space="preserve">, </w:t>
            </w:r>
            <w:r w:rsidR="008E5C36" w:rsidRPr="00435609">
              <w:rPr>
                <w:rFonts w:ascii="Calibri" w:hAnsi="Calibri" w:cs="Calibri"/>
              </w:rPr>
              <w:t xml:space="preserve">2x </w:t>
            </w:r>
            <w:r w:rsidR="00585A3E" w:rsidRPr="00435609">
              <w:rPr>
                <w:rFonts w:ascii="Calibri" w:hAnsi="Calibri" w:cs="Calibri"/>
              </w:rPr>
              <w:t>100er-Punkte</w:t>
            </w:r>
            <w:r w:rsidR="00234D65" w:rsidRPr="00435609">
              <w:rPr>
                <w:rFonts w:ascii="Calibri" w:hAnsi="Calibri" w:cs="Calibri"/>
              </w:rPr>
              <w:t>fel</w:t>
            </w:r>
            <w:r w:rsidR="00585A3E" w:rsidRPr="00435609">
              <w:rPr>
                <w:rFonts w:ascii="Calibri" w:hAnsi="Calibri" w:cs="Calibri"/>
              </w:rPr>
              <w:t xml:space="preserve">d </w:t>
            </w:r>
            <w:r w:rsidR="00723C63" w:rsidRPr="00435609">
              <w:rPr>
                <w:rFonts w:ascii="Calibri" w:hAnsi="Calibri" w:cs="Calibri"/>
              </w:rPr>
              <w:t>(</w:t>
            </w:r>
            <w:r w:rsidR="00DD7A62" w:rsidRPr="00435609">
              <w:rPr>
                <w:rFonts w:ascii="Calibri" w:hAnsi="Calibri" w:cs="Calibri"/>
              </w:rPr>
              <w:t xml:space="preserve">KV02), </w:t>
            </w:r>
            <w:r w:rsidR="008E5C36" w:rsidRPr="00435609">
              <w:rPr>
                <w:rFonts w:ascii="Calibri" w:hAnsi="Calibri" w:cs="Calibri"/>
              </w:rPr>
              <w:t xml:space="preserve">2x </w:t>
            </w:r>
            <w:r w:rsidR="00DD7A62" w:rsidRPr="00435609">
              <w:rPr>
                <w:rFonts w:ascii="Calibri" w:hAnsi="Calibri" w:cs="Calibri"/>
              </w:rPr>
              <w:t>Malwinkel (KV03</w:t>
            </w:r>
            <w:r w:rsidR="00585A3E" w:rsidRPr="00435609">
              <w:rPr>
                <w:rFonts w:ascii="Calibri" w:hAnsi="Calibri" w:cs="Calibri"/>
              </w:rPr>
              <w:t xml:space="preserve">), leere Termkarten, Stifte, </w:t>
            </w:r>
            <w:r>
              <w:rPr>
                <w:rFonts w:ascii="Calibri" w:hAnsi="Calibri" w:cs="Calibri"/>
              </w:rPr>
              <w:t>Trennwand</w:t>
            </w:r>
          </w:p>
        </w:tc>
      </w:tr>
      <w:tr w:rsidR="00DD7A62" w:rsidRPr="00435609" w14:paraId="3273F226" w14:textId="77777777" w:rsidTr="00D70E21">
        <w:tc>
          <w:tcPr>
            <w:tcW w:w="1242" w:type="dxa"/>
            <w:tcBorders>
              <w:bottom w:val="dotted" w:sz="4" w:space="0" w:color="auto"/>
            </w:tcBorders>
          </w:tcPr>
          <w:p w14:paraId="4763CFB5" w14:textId="77777777" w:rsidR="00DD7A62" w:rsidRPr="00435609" w:rsidRDefault="00350005" w:rsidP="00B61081">
            <w:pPr>
              <w:spacing w:afterLines="60" w:after="144" w:line="240" w:lineRule="auto"/>
              <w:rPr>
                <w:rFonts w:ascii="Calibri" w:hAnsi="Calibri" w:cs="Calibri"/>
              </w:rPr>
            </w:pPr>
            <w:r w:rsidRPr="00435609">
              <w:rPr>
                <w:rFonts w:ascii="Calibri" w:hAnsi="Calibri" w:cs="Calibri"/>
              </w:rPr>
              <w:t xml:space="preserve">Umsetzung:  </w:t>
            </w:r>
          </w:p>
        </w:tc>
        <w:tc>
          <w:tcPr>
            <w:tcW w:w="8482" w:type="dxa"/>
            <w:gridSpan w:val="3"/>
            <w:tcBorders>
              <w:bottom w:val="dotted" w:sz="4" w:space="0" w:color="auto"/>
            </w:tcBorders>
          </w:tcPr>
          <w:p w14:paraId="13F82A1A" w14:textId="567E7A64" w:rsidR="00DD7A62" w:rsidRPr="00435609" w:rsidRDefault="00234D65" w:rsidP="00B61081">
            <w:pPr>
              <w:spacing w:afterLines="60" w:after="144" w:line="240" w:lineRule="auto"/>
              <w:rPr>
                <w:rFonts w:ascii="Calibri" w:hAnsi="Calibri" w:cs="Calibri"/>
              </w:rPr>
            </w:pPr>
            <w:r w:rsidRPr="00435609">
              <w:rPr>
                <w:rFonts w:ascii="Calibri" w:hAnsi="Calibri" w:cs="Calibri"/>
              </w:rPr>
              <w:t>PA</w:t>
            </w:r>
          </w:p>
        </w:tc>
      </w:tr>
      <w:tr w:rsidR="00234D65" w:rsidRPr="00435609" w14:paraId="5E95F78C" w14:textId="77777777" w:rsidTr="00D20698">
        <w:trPr>
          <w:gridAfter w:val="1"/>
          <w:wAfter w:w="87" w:type="dxa"/>
          <w:trHeight w:val="10911"/>
        </w:trPr>
        <w:tc>
          <w:tcPr>
            <w:tcW w:w="5102" w:type="dxa"/>
            <w:gridSpan w:val="2"/>
            <w:tcBorders>
              <w:top w:val="dotted" w:sz="4" w:space="0" w:color="auto"/>
              <w:right w:val="dotted" w:sz="4" w:space="0" w:color="auto"/>
            </w:tcBorders>
          </w:tcPr>
          <w:p w14:paraId="0ABFCDFF" w14:textId="25D2FE60" w:rsidR="002B7547" w:rsidRPr="00435609" w:rsidRDefault="00952A19" w:rsidP="00B61081">
            <w:pPr>
              <w:spacing w:afterLines="60" w:after="144" w:line="240" w:lineRule="auto"/>
              <w:rPr>
                <w:rFonts w:ascii="Calibri" w:hAnsi="Calibri" w:cs="Calibri"/>
                <w:color w:val="000000" w:themeColor="text1"/>
              </w:rPr>
            </w:pPr>
            <w:r w:rsidRPr="00435609">
              <w:rPr>
                <w:rFonts w:ascii="Calibri" w:hAnsi="Calibri" w:cs="Calibri"/>
                <w:color w:val="000000" w:themeColor="text1"/>
              </w:rPr>
              <w:t>Impuls:</w:t>
            </w:r>
            <w:r w:rsidR="00674E2D" w:rsidRPr="00435609">
              <w:rPr>
                <w:rFonts w:ascii="Calibri" w:hAnsi="Calibri" w:cs="Calibri"/>
                <w:color w:val="000000" w:themeColor="text1"/>
              </w:rPr>
              <w:t xml:space="preserve"> </w:t>
            </w:r>
            <w:r w:rsidR="00793C47" w:rsidRPr="00435609">
              <w:rPr>
                <w:rFonts w:ascii="Calibri" w:hAnsi="Calibri" w:cs="Calibri"/>
                <w:color w:val="000000" w:themeColor="text1"/>
              </w:rPr>
              <w:t xml:space="preserve">Rico legt </w:t>
            </w:r>
            <w:r w:rsidR="00996BE5" w:rsidRPr="00435609">
              <w:rPr>
                <w:rFonts w:ascii="Calibri" w:hAnsi="Calibri" w:cs="Calibri"/>
                <w:color w:val="000000" w:themeColor="text1"/>
              </w:rPr>
              <w:t>verdeckt</w:t>
            </w:r>
            <w:r w:rsidR="00793C47" w:rsidRPr="00435609">
              <w:rPr>
                <w:rFonts w:ascii="Calibri" w:hAnsi="Calibri" w:cs="Calibri"/>
                <w:color w:val="000000" w:themeColor="text1"/>
              </w:rPr>
              <w:t xml:space="preserve"> das Punktebild zu 6 mal 5. Legt auch das Punktebild</w:t>
            </w:r>
            <w:r w:rsidR="00A978CE" w:rsidRPr="00435609">
              <w:rPr>
                <w:rFonts w:ascii="Calibri" w:hAnsi="Calibri" w:cs="Calibri"/>
                <w:color w:val="000000" w:themeColor="text1"/>
              </w:rPr>
              <w:t xml:space="preserve"> (KV02)</w:t>
            </w:r>
            <w:r w:rsidR="00793C47" w:rsidRPr="00435609">
              <w:rPr>
                <w:rFonts w:ascii="Calibri" w:hAnsi="Calibri" w:cs="Calibri"/>
                <w:color w:val="000000" w:themeColor="text1"/>
              </w:rPr>
              <w:t>. Jetzt nimmt er zwei 5er weg. Verschiebt den Malwinkel</w:t>
            </w:r>
            <w:r w:rsidR="00A978CE" w:rsidRPr="00435609">
              <w:rPr>
                <w:rFonts w:ascii="Calibri" w:hAnsi="Calibri" w:cs="Calibri"/>
                <w:color w:val="000000" w:themeColor="text1"/>
              </w:rPr>
              <w:t xml:space="preserve"> (KV03)</w:t>
            </w:r>
            <w:r w:rsidR="00793C47" w:rsidRPr="00435609">
              <w:rPr>
                <w:rFonts w:ascii="Calibri" w:hAnsi="Calibri" w:cs="Calibri"/>
                <w:color w:val="000000" w:themeColor="text1"/>
              </w:rPr>
              <w:t xml:space="preserve"> entsprechend. Welches Punktebild habt ihr jetzt?</w:t>
            </w:r>
            <w:r w:rsidR="00E83FDD" w:rsidRPr="00435609">
              <w:rPr>
                <w:rFonts w:ascii="Calibri" w:hAnsi="Calibri" w:cs="Calibri"/>
                <w:color w:val="000000" w:themeColor="text1"/>
              </w:rPr>
              <w:t xml:space="preserve"> Beschreibt</w:t>
            </w:r>
            <w:r w:rsidR="00CB490F" w:rsidRPr="00435609">
              <w:rPr>
                <w:rFonts w:ascii="Calibri" w:hAnsi="Calibri" w:cs="Calibri"/>
                <w:color w:val="000000" w:themeColor="text1"/>
              </w:rPr>
              <w:t xml:space="preserve"> in der Gruppensprache.</w:t>
            </w:r>
            <w:r w:rsidR="002B7547" w:rsidRPr="00435609">
              <w:rPr>
                <w:rFonts w:ascii="Calibri" w:hAnsi="Calibri" w:cs="Calibri"/>
                <w:color w:val="000000" w:themeColor="text1"/>
              </w:rPr>
              <w:t xml:space="preserve"> Welche Malaufgabe passt zu dem Punktebild? </w:t>
            </w:r>
          </w:p>
          <w:p w14:paraId="7084478F" w14:textId="5FE5F171" w:rsidR="00A978CE" w:rsidRPr="00435609" w:rsidRDefault="00A978CE" w:rsidP="00B61081">
            <w:pPr>
              <w:spacing w:afterLines="60" w:after="144" w:line="240" w:lineRule="auto"/>
              <w:rPr>
                <w:rFonts w:ascii="Calibri" w:hAnsi="Calibri" w:cs="Calibri"/>
                <w:color w:val="000000" w:themeColor="text1"/>
              </w:rPr>
            </w:pPr>
            <w:r w:rsidRPr="00435609">
              <w:rPr>
                <w:rFonts w:ascii="Calibri" w:hAnsi="Calibri" w:cs="Calibri"/>
                <w:color w:val="000000" w:themeColor="text1"/>
              </w:rPr>
              <w:t xml:space="preserve">Methode: </w:t>
            </w:r>
            <w:r w:rsidR="008259A4" w:rsidRPr="00435609">
              <w:rPr>
                <w:rFonts w:ascii="Calibri" w:hAnsi="Calibri" w:cs="Calibri"/>
                <w:color w:val="000000" w:themeColor="text1"/>
              </w:rPr>
              <w:t>Es werden</w:t>
            </w:r>
            <w:r w:rsidRPr="00435609">
              <w:rPr>
                <w:rFonts w:ascii="Calibri" w:hAnsi="Calibri" w:cs="Calibri"/>
                <w:color w:val="000000" w:themeColor="text1"/>
              </w:rPr>
              <w:t xml:space="preserve"> weitere Veränderungen vorge</w:t>
            </w:r>
            <w:r w:rsidR="008259A4" w:rsidRPr="00435609">
              <w:rPr>
                <w:rFonts w:ascii="Calibri" w:hAnsi="Calibri" w:cs="Calibri"/>
                <w:color w:val="000000" w:themeColor="text1"/>
              </w:rPr>
              <w:t>ge</w:t>
            </w:r>
            <w:r w:rsidRPr="00435609">
              <w:rPr>
                <w:rFonts w:ascii="Calibri" w:hAnsi="Calibri" w:cs="Calibri"/>
                <w:color w:val="000000" w:themeColor="text1"/>
              </w:rPr>
              <w:t>ben, die die Kinder durchführen und beschreiben. Beispiel: Jetzt kommt in jeder Reihe ein 1er dazu (4·6). Jetzt kommen drei 6er dazu (7·6). Jetzt nehme ich in jeder Reihe zwei 1er weg (7·4).</w:t>
            </w:r>
          </w:p>
          <w:p w14:paraId="41BB7432" w14:textId="77777777" w:rsidR="00A978CE" w:rsidRPr="00435609" w:rsidRDefault="00A978CE" w:rsidP="00B61081">
            <w:pPr>
              <w:spacing w:afterLines="60" w:after="144" w:line="240" w:lineRule="auto"/>
              <w:rPr>
                <w:rFonts w:ascii="Calibri" w:hAnsi="Calibri" w:cs="Calibri"/>
                <w:color w:val="000000" w:themeColor="text1"/>
              </w:rPr>
            </w:pPr>
            <w:r w:rsidRPr="00435609">
              <w:rPr>
                <w:rFonts w:ascii="Calibri" w:hAnsi="Calibri" w:cs="Calibri"/>
                <w:color w:val="000000" w:themeColor="text1"/>
              </w:rPr>
              <w:t>Varianten</w:t>
            </w:r>
            <w:r w:rsidR="00952A19" w:rsidRPr="00435609">
              <w:rPr>
                <w:rFonts w:ascii="Calibri" w:hAnsi="Calibri" w:cs="Calibri"/>
                <w:color w:val="000000" w:themeColor="text1"/>
              </w:rPr>
              <w:t>:</w:t>
            </w:r>
          </w:p>
          <w:p w14:paraId="6BF4F50A" w14:textId="41721FB8" w:rsidR="00234D65" w:rsidRPr="00435609" w:rsidRDefault="00565669" w:rsidP="00B61081">
            <w:pPr>
              <w:pStyle w:val="Listenabsatz"/>
              <w:numPr>
                <w:ilvl w:val="0"/>
                <w:numId w:val="15"/>
              </w:numPr>
              <w:spacing w:afterLines="60" w:after="144" w:line="240" w:lineRule="auto"/>
              <w:rPr>
                <w:rFonts w:ascii="Calibri" w:hAnsi="Calibri" w:cs="Calibri"/>
                <w:color w:val="000000" w:themeColor="text1"/>
              </w:rPr>
            </w:pPr>
            <w:r w:rsidRPr="00435609">
              <w:rPr>
                <w:rFonts w:ascii="Calibri" w:hAnsi="Calibri" w:cs="Calibri"/>
                <w:color w:val="000000" w:themeColor="text1"/>
              </w:rPr>
              <w:t>Die Lehrkraft legt verdeckt Malaufgaben</w:t>
            </w:r>
            <w:r w:rsidR="008259A4" w:rsidRPr="00435609">
              <w:rPr>
                <w:rFonts w:ascii="Calibri" w:hAnsi="Calibri" w:cs="Calibri"/>
                <w:color w:val="000000" w:themeColor="text1"/>
              </w:rPr>
              <w:t xml:space="preserve"> am Punktebild</w:t>
            </w:r>
            <w:r w:rsidRPr="00435609">
              <w:rPr>
                <w:rFonts w:ascii="Calibri" w:hAnsi="Calibri" w:cs="Calibri"/>
                <w:color w:val="000000" w:themeColor="text1"/>
              </w:rPr>
              <w:t xml:space="preserve"> und beschreibt die Veränderungen in der Gruppensprache. Die Kinder schreiben die passenden Malaufgaben auf, ggf. wird anhand des Punktebilds überprüft. </w:t>
            </w:r>
          </w:p>
          <w:p w14:paraId="1CFCEC33" w14:textId="549B073F" w:rsidR="00F32D9D" w:rsidRPr="00435609" w:rsidRDefault="00F32D9D" w:rsidP="00B61081">
            <w:pPr>
              <w:pStyle w:val="Listenabsatz"/>
              <w:numPr>
                <w:ilvl w:val="0"/>
                <w:numId w:val="15"/>
              </w:numPr>
              <w:spacing w:afterLines="60" w:after="144" w:line="240" w:lineRule="auto"/>
              <w:rPr>
                <w:rFonts w:ascii="Calibri" w:hAnsi="Calibri" w:cs="Calibri"/>
                <w:color w:val="000000" w:themeColor="text1"/>
              </w:rPr>
            </w:pPr>
            <w:r w:rsidRPr="00435609">
              <w:rPr>
                <w:rFonts w:ascii="Calibri" w:hAnsi="Calibri" w:cs="Calibri"/>
                <w:color w:val="000000" w:themeColor="text1"/>
              </w:rPr>
              <w:t xml:space="preserve">Die Kinder </w:t>
            </w:r>
            <w:r w:rsidR="008259A4" w:rsidRPr="00435609">
              <w:rPr>
                <w:rFonts w:ascii="Calibri" w:hAnsi="Calibri" w:cs="Calibri"/>
                <w:color w:val="000000" w:themeColor="text1"/>
              </w:rPr>
              <w:t>spielen selbständig.</w:t>
            </w:r>
            <w:r w:rsidR="0076065C" w:rsidRPr="00435609">
              <w:rPr>
                <w:rFonts w:ascii="Calibri" w:hAnsi="Calibri" w:cs="Calibri"/>
                <w:color w:val="000000" w:themeColor="text1"/>
              </w:rPr>
              <w:t xml:space="preserve"> Kind 1 beschreibt Malaufgaben mit Veränderungen in der Gruppensprache, Kind 2 notiert die Malaufgaben.</w:t>
            </w:r>
            <w:r w:rsidR="008259A4" w:rsidRPr="00435609">
              <w:rPr>
                <w:rFonts w:ascii="Calibri" w:hAnsi="Calibri" w:cs="Calibri"/>
                <w:color w:val="000000" w:themeColor="text1"/>
              </w:rPr>
              <w:t xml:space="preserve"> Hier kann angepasst werden, ob </w:t>
            </w:r>
            <w:r w:rsidR="0076065C" w:rsidRPr="00435609">
              <w:rPr>
                <w:rFonts w:ascii="Calibri" w:hAnsi="Calibri" w:cs="Calibri"/>
                <w:color w:val="000000" w:themeColor="text1"/>
              </w:rPr>
              <w:t>Kind 1 oder Kind 2 das Punktebild vorliegen hat.</w:t>
            </w:r>
          </w:p>
          <w:p w14:paraId="09F9FB14" w14:textId="78BB4E05" w:rsidR="00F32D9D" w:rsidRPr="00435609" w:rsidRDefault="0076065C" w:rsidP="00B61081">
            <w:pPr>
              <w:spacing w:afterLines="60" w:after="144" w:line="240" w:lineRule="auto"/>
              <w:rPr>
                <w:rFonts w:ascii="Calibri" w:hAnsi="Calibri" w:cs="Calibri"/>
                <w:color w:val="000000" w:themeColor="text1"/>
              </w:rPr>
            </w:pPr>
            <w:r w:rsidRPr="00435609">
              <w:rPr>
                <w:rFonts w:ascii="Calibri" w:hAnsi="Calibri" w:cs="Calibri"/>
                <w:color w:val="000000" w:themeColor="text1"/>
              </w:rPr>
              <w:t>Zu beachten: Es muss</w:t>
            </w:r>
            <w:r w:rsidR="00F32D9D" w:rsidRPr="00435609">
              <w:rPr>
                <w:rFonts w:ascii="Calibri" w:hAnsi="Calibri" w:cs="Calibri"/>
                <w:color w:val="000000" w:themeColor="text1"/>
              </w:rPr>
              <w:t xml:space="preserve"> entweder die Gruppenanzahl oder die Gruppengröße veränder</w:t>
            </w:r>
            <w:r w:rsidRPr="00435609">
              <w:rPr>
                <w:rFonts w:ascii="Calibri" w:hAnsi="Calibri" w:cs="Calibri"/>
                <w:color w:val="000000" w:themeColor="text1"/>
              </w:rPr>
              <w:t>t</w:t>
            </w:r>
            <w:r w:rsidR="00F32D9D" w:rsidRPr="00435609">
              <w:rPr>
                <w:rFonts w:ascii="Calibri" w:hAnsi="Calibri" w:cs="Calibri"/>
                <w:color w:val="000000" w:themeColor="text1"/>
              </w:rPr>
              <w:t xml:space="preserve"> </w:t>
            </w:r>
            <w:r w:rsidRPr="00435609">
              <w:rPr>
                <w:rFonts w:ascii="Calibri" w:hAnsi="Calibri" w:cs="Calibri"/>
                <w:color w:val="000000" w:themeColor="text1"/>
              </w:rPr>
              <w:t>werden</w:t>
            </w:r>
            <w:r w:rsidR="00F32D9D" w:rsidRPr="00435609">
              <w:rPr>
                <w:rFonts w:ascii="Calibri" w:hAnsi="Calibri" w:cs="Calibri"/>
                <w:color w:val="000000" w:themeColor="text1"/>
              </w:rPr>
              <w:t xml:space="preserve">. </w:t>
            </w:r>
          </w:p>
          <w:p w14:paraId="5621E856" w14:textId="59C49D7B" w:rsidR="00F32D9D" w:rsidRPr="00435609" w:rsidRDefault="00F32D9D" w:rsidP="00B61081">
            <w:pPr>
              <w:spacing w:afterLines="60" w:after="144" w:line="240" w:lineRule="auto"/>
              <w:rPr>
                <w:rFonts w:ascii="Calibri" w:hAnsi="Calibri" w:cs="Calibri"/>
                <w:color w:val="000000" w:themeColor="text1"/>
              </w:rPr>
            </w:pPr>
            <w:r w:rsidRPr="00435609">
              <w:rPr>
                <w:rFonts w:ascii="Calibri" w:hAnsi="Calibri" w:cs="Calibri"/>
                <w:color w:val="000000" w:themeColor="text1"/>
              </w:rPr>
              <w:t xml:space="preserve">Reflexion: </w:t>
            </w:r>
            <w:r w:rsidR="00742683" w:rsidRPr="00435609">
              <w:rPr>
                <w:rFonts w:ascii="Calibri" w:hAnsi="Calibri" w:cs="Calibri"/>
                <w:color w:val="000000" w:themeColor="text1"/>
              </w:rPr>
              <w:t>Werden Zahlen in Malaufgaben verändert, ändert sich das zugehörige Punktebild. Dabei ist es wichtig, sich vorzustellen, was die Veränderung bedeutet.</w:t>
            </w:r>
            <w:r w:rsidRPr="00435609">
              <w:rPr>
                <w:rFonts w:ascii="Calibri" w:hAnsi="Calibri" w:cs="Calibri"/>
                <w:color w:val="000000" w:themeColor="text1"/>
              </w:rPr>
              <w:t xml:space="preserve"> </w:t>
            </w:r>
            <w:r w:rsidR="00742683" w:rsidRPr="00435609">
              <w:rPr>
                <w:rFonts w:ascii="Calibri" w:hAnsi="Calibri" w:cs="Calibri"/>
                <w:color w:val="000000" w:themeColor="text1"/>
              </w:rPr>
              <w:t>Verändert sich der Multiplikator, v</w:t>
            </w:r>
            <w:r w:rsidRPr="00435609">
              <w:rPr>
                <w:rFonts w:ascii="Calibri" w:hAnsi="Calibri" w:cs="Calibri"/>
                <w:color w:val="000000" w:themeColor="text1"/>
              </w:rPr>
              <w:t xml:space="preserve">erändert </w:t>
            </w:r>
            <w:r w:rsidR="00742683" w:rsidRPr="00435609">
              <w:rPr>
                <w:rFonts w:ascii="Calibri" w:hAnsi="Calibri" w:cs="Calibri"/>
                <w:color w:val="000000" w:themeColor="text1"/>
              </w:rPr>
              <w:t>sich</w:t>
            </w:r>
            <w:r w:rsidRPr="00435609">
              <w:rPr>
                <w:rFonts w:ascii="Calibri" w:hAnsi="Calibri" w:cs="Calibri"/>
                <w:color w:val="000000" w:themeColor="text1"/>
              </w:rPr>
              <w:t xml:space="preserve"> die Gruppenanzahl, verändert sich </w:t>
            </w:r>
            <w:r w:rsidR="00742683" w:rsidRPr="00435609">
              <w:rPr>
                <w:rFonts w:ascii="Calibri" w:hAnsi="Calibri" w:cs="Calibri"/>
                <w:color w:val="000000" w:themeColor="text1"/>
              </w:rPr>
              <w:t>der Multiplikator, v</w:t>
            </w:r>
            <w:r w:rsidRPr="00435609">
              <w:rPr>
                <w:rFonts w:ascii="Calibri" w:hAnsi="Calibri" w:cs="Calibri"/>
                <w:color w:val="000000" w:themeColor="text1"/>
              </w:rPr>
              <w:t xml:space="preserve">erändert </w:t>
            </w:r>
            <w:r w:rsidR="00742683" w:rsidRPr="00435609">
              <w:rPr>
                <w:rFonts w:ascii="Calibri" w:hAnsi="Calibri" w:cs="Calibri"/>
                <w:color w:val="000000" w:themeColor="text1"/>
              </w:rPr>
              <w:t>sich</w:t>
            </w:r>
            <w:r w:rsidRPr="00435609">
              <w:rPr>
                <w:rFonts w:ascii="Calibri" w:hAnsi="Calibri" w:cs="Calibri"/>
                <w:color w:val="000000" w:themeColor="text1"/>
              </w:rPr>
              <w:t xml:space="preserve"> die Gruppengröße, </w:t>
            </w:r>
          </w:p>
          <w:p w14:paraId="6B93FD55" w14:textId="0DEC8433" w:rsidR="00E51542" w:rsidRPr="00435609" w:rsidRDefault="00D20698" w:rsidP="00B61081">
            <w:pPr>
              <w:spacing w:afterLines="60" w:after="144" w:line="240" w:lineRule="auto"/>
              <w:rPr>
                <w:rFonts w:ascii="Calibri" w:hAnsi="Calibri" w:cs="Calibri"/>
                <w:color w:val="000000" w:themeColor="text1"/>
              </w:rPr>
            </w:pPr>
            <w:r>
              <w:rPr>
                <w:rFonts w:ascii="Calibri" w:hAnsi="Calibri" w:cs="Calibri"/>
                <w:color w:val="000000" w:themeColor="text1"/>
              </w:rPr>
              <w:t>Sprachförderung</w:t>
            </w:r>
            <w:r w:rsidR="00F32D9D" w:rsidRPr="00435609">
              <w:rPr>
                <w:rFonts w:ascii="Calibri" w:hAnsi="Calibri" w:cs="Calibri"/>
                <w:color w:val="000000" w:themeColor="text1"/>
              </w:rPr>
              <w:t xml:space="preserve">: Die Gruppensprache sollte unbedingt eingefordert werden, </w:t>
            </w:r>
            <w:r w:rsidR="005E1426" w:rsidRPr="00435609">
              <w:rPr>
                <w:rFonts w:ascii="Calibri" w:hAnsi="Calibri" w:cs="Calibri"/>
                <w:color w:val="000000" w:themeColor="text1"/>
              </w:rPr>
              <w:t>sodass Vorstellungen mit den Malaufgaben verbunden werden</w:t>
            </w:r>
            <w:r w:rsidR="00F32D9D" w:rsidRPr="00435609">
              <w:rPr>
                <w:rFonts w:ascii="Calibri" w:hAnsi="Calibri" w:cs="Calibri"/>
                <w:color w:val="000000" w:themeColor="text1"/>
              </w:rPr>
              <w:t xml:space="preserve">. </w:t>
            </w:r>
            <w:r w:rsidR="005E1426" w:rsidRPr="00435609">
              <w:rPr>
                <w:rFonts w:ascii="Calibri" w:hAnsi="Calibri" w:cs="Calibri"/>
                <w:color w:val="000000" w:themeColor="text1"/>
              </w:rPr>
              <w:t>Diese erfolg</w:t>
            </w:r>
            <w:r w:rsidR="00FF712F" w:rsidRPr="00435609">
              <w:rPr>
                <w:rFonts w:ascii="Calibri" w:hAnsi="Calibri" w:cs="Calibri"/>
                <w:color w:val="000000" w:themeColor="text1"/>
              </w:rPr>
              <w:t>en</w:t>
            </w:r>
            <w:r w:rsidR="005E1426" w:rsidRPr="00435609">
              <w:rPr>
                <w:rFonts w:ascii="Calibri" w:hAnsi="Calibri" w:cs="Calibri"/>
                <w:color w:val="000000" w:themeColor="text1"/>
              </w:rPr>
              <w:t xml:space="preserve"> nicht, wenn die Kinder beschreiben:</w:t>
            </w:r>
            <w:r w:rsidR="00F32D9D" w:rsidRPr="00435609">
              <w:rPr>
                <w:rFonts w:ascii="Calibri" w:hAnsi="Calibri" w:cs="Calibri"/>
                <w:color w:val="000000" w:themeColor="text1"/>
              </w:rPr>
              <w:t xml:space="preserve"> „</w:t>
            </w:r>
            <w:r w:rsidR="00FF712F" w:rsidRPr="00435609">
              <w:rPr>
                <w:rFonts w:ascii="Calibri" w:hAnsi="Calibri" w:cs="Calibri"/>
                <w:color w:val="000000" w:themeColor="text1"/>
              </w:rPr>
              <w:t>Einfach nur zwei nach unten ziehen</w:t>
            </w:r>
            <w:r w:rsidR="005E1426" w:rsidRPr="00435609">
              <w:rPr>
                <w:rFonts w:ascii="Calibri" w:hAnsi="Calibri" w:cs="Calibri"/>
                <w:color w:val="000000" w:themeColor="text1"/>
              </w:rPr>
              <w:t>.“</w:t>
            </w:r>
          </w:p>
        </w:tc>
        <w:tc>
          <w:tcPr>
            <w:tcW w:w="4535" w:type="dxa"/>
            <w:tcBorders>
              <w:top w:val="dotted" w:sz="4" w:space="0" w:color="auto"/>
              <w:left w:val="dotted" w:sz="4" w:space="0" w:color="auto"/>
            </w:tcBorders>
            <w:tcMar>
              <w:top w:w="0" w:type="dxa"/>
              <w:left w:w="0" w:type="dxa"/>
              <w:right w:w="0" w:type="dxa"/>
            </w:tcMar>
          </w:tcPr>
          <w:p w14:paraId="257041B8" w14:textId="61241B0A" w:rsidR="00234D65" w:rsidRPr="00435609" w:rsidRDefault="00435609" w:rsidP="00B61081">
            <w:pPr>
              <w:spacing w:afterLines="60" w:after="144" w:line="240" w:lineRule="auto"/>
              <w:jc w:val="center"/>
              <w:rPr>
                <w:rFonts w:ascii="Calibri" w:hAnsi="Calibri" w:cs="Calibri"/>
                <w:b/>
              </w:rPr>
            </w:pPr>
            <w:r w:rsidRPr="00435609">
              <w:rPr>
                <w:rFonts w:ascii="Calibri" w:hAnsi="Calibri" w:cs="Calibri"/>
                <w:noProof/>
              </w:rPr>
              <w:drawing>
                <wp:inline distT="0" distB="0" distL="0" distR="0" wp14:anchorId="3D47F2B5" wp14:editId="15CFCEBD">
                  <wp:extent cx="2268000" cy="3175200"/>
                  <wp:effectExtent l="12700" t="12700" r="18415" b="1270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68000" cy="31752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Pr="00435609">
              <w:rPr>
                <w:rFonts w:ascii="Calibri" w:hAnsi="Calibri" w:cs="Calibri"/>
                <w:b/>
              </w:rPr>
              <w:t>AB06</w:t>
            </w:r>
          </w:p>
        </w:tc>
      </w:tr>
    </w:tbl>
    <w:p w14:paraId="17376367" w14:textId="77777777" w:rsidR="0076065C" w:rsidRDefault="0076065C" w:rsidP="00B61081">
      <w:pPr>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2"/>
        <w:gridCol w:w="3860"/>
        <w:gridCol w:w="4469"/>
        <w:gridCol w:w="66"/>
      </w:tblGrid>
      <w:tr w:rsidR="000F0D85" w:rsidRPr="001E54A4" w14:paraId="0484AC9C" w14:textId="77777777" w:rsidTr="000328B5">
        <w:trPr>
          <w:gridAfter w:val="1"/>
          <w:wAfter w:w="66" w:type="dxa"/>
        </w:trPr>
        <w:tc>
          <w:tcPr>
            <w:tcW w:w="1242" w:type="dxa"/>
          </w:tcPr>
          <w:p w14:paraId="106F4212" w14:textId="20B799C2" w:rsidR="00E22C26" w:rsidRPr="001E54A4" w:rsidRDefault="004419AC" w:rsidP="00B61081">
            <w:pPr>
              <w:spacing w:afterLines="60" w:after="144" w:line="240" w:lineRule="auto"/>
              <w:rPr>
                <w:rFonts w:ascii="Calibri" w:hAnsi="Calibri" w:cs="Calibri"/>
                <w:b/>
              </w:rPr>
            </w:pPr>
            <w:r>
              <w:rPr>
                <w:rFonts w:ascii="Calibri" w:hAnsi="Calibri" w:cs="Calibri"/>
                <w:b/>
              </w:rPr>
              <w:t>4</w:t>
            </w:r>
          </w:p>
        </w:tc>
        <w:tc>
          <w:tcPr>
            <w:tcW w:w="8329" w:type="dxa"/>
            <w:gridSpan w:val="2"/>
          </w:tcPr>
          <w:p w14:paraId="174671B3" w14:textId="56E255C9" w:rsidR="00E22C26" w:rsidRPr="001E54A4" w:rsidRDefault="00D41A93" w:rsidP="00B61081">
            <w:pPr>
              <w:spacing w:afterLines="60" w:after="144" w:line="240" w:lineRule="auto"/>
              <w:rPr>
                <w:rFonts w:ascii="Calibri" w:hAnsi="Calibri" w:cs="Calibri"/>
                <w:b/>
              </w:rPr>
            </w:pPr>
            <w:r>
              <w:rPr>
                <w:rFonts w:ascii="Calibri" w:hAnsi="Calibri" w:cs="Calibri"/>
                <w:b/>
              </w:rPr>
              <w:t xml:space="preserve">Fehler </w:t>
            </w:r>
            <w:r w:rsidR="004419AC">
              <w:rPr>
                <w:rFonts w:ascii="Calibri" w:hAnsi="Calibri" w:cs="Calibri"/>
                <w:b/>
              </w:rPr>
              <w:t xml:space="preserve">in </w:t>
            </w:r>
            <w:r w:rsidR="003125F0">
              <w:rPr>
                <w:rFonts w:ascii="Calibri" w:hAnsi="Calibri" w:cs="Calibri"/>
                <w:b/>
              </w:rPr>
              <w:t>Malaufgabe</w:t>
            </w:r>
            <w:r w:rsidR="004419AC">
              <w:rPr>
                <w:rFonts w:ascii="Calibri" w:hAnsi="Calibri" w:cs="Calibri"/>
                <w:b/>
              </w:rPr>
              <w:t xml:space="preserve">n </w:t>
            </w:r>
          </w:p>
        </w:tc>
      </w:tr>
      <w:tr w:rsidR="000F0D85" w:rsidRPr="001E54A4" w14:paraId="7030D90B" w14:textId="77777777" w:rsidTr="000328B5">
        <w:trPr>
          <w:gridAfter w:val="1"/>
          <w:wAfter w:w="66" w:type="dxa"/>
        </w:trPr>
        <w:tc>
          <w:tcPr>
            <w:tcW w:w="1242" w:type="dxa"/>
          </w:tcPr>
          <w:p w14:paraId="70DE8235" w14:textId="4C8C0951" w:rsidR="00E22C26" w:rsidRPr="001E54A4" w:rsidRDefault="00CE3C61" w:rsidP="00B61081">
            <w:pPr>
              <w:spacing w:afterLines="60" w:after="144" w:line="240" w:lineRule="auto"/>
              <w:rPr>
                <w:rFonts w:ascii="Calibri" w:hAnsi="Calibri" w:cs="Calibri"/>
              </w:rPr>
            </w:pPr>
            <w:r w:rsidRPr="001E54A4">
              <w:rPr>
                <w:rFonts w:ascii="Calibri" w:hAnsi="Calibri" w:cs="Calibri"/>
              </w:rPr>
              <w:t>Z</w:t>
            </w:r>
            <w:r w:rsidR="00E22C26" w:rsidRPr="001E54A4">
              <w:rPr>
                <w:rFonts w:ascii="Calibri" w:hAnsi="Calibri" w:cs="Calibri"/>
              </w:rPr>
              <w:t>iel:</w:t>
            </w:r>
          </w:p>
        </w:tc>
        <w:tc>
          <w:tcPr>
            <w:tcW w:w="8329" w:type="dxa"/>
            <w:gridSpan w:val="2"/>
          </w:tcPr>
          <w:p w14:paraId="23362B89" w14:textId="67DECC18" w:rsidR="00E22C26" w:rsidRPr="001E54A4" w:rsidRDefault="00A34693" w:rsidP="00B61081">
            <w:pPr>
              <w:spacing w:afterLines="60" w:after="144" w:line="240" w:lineRule="auto"/>
              <w:rPr>
                <w:rFonts w:ascii="Calibri" w:hAnsi="Calibri" w:cs="Calibri"/>
              </w:rPr>
            </w:pPr>
            <w:r w:rsidRPr="001E54A4">
              <w:rPr>
                <w:rFonts w:ascii="Calibri" w:hAnsi="Calibri" w:cs="Calibri"/>
              </w:rPr>
              <w:t>Zusammenhänge zwischen Einmaleinsaufgaben erkennen und erklären</w:t>
            </w:r>
          </w:p>
        </w:tc>
      </w:tr>
      <w:tr w:rsidR="000F0D85" w:rsidRPr="001E54A4" w14:paraId="52D07354" w14:textId="77777777" w:rsidTr="000328B5">
        <w:trPr>
          <w:gridAfter w:val="1"/>
          <w:wAfter w:w="66" w:type="dxa"/>
        </w:trPr>
        <w:tc>
          <w:tcPr>
            <w:tcW w:w="1242" w:type="dxa"/>
          </w:tcPr>
          <w:p w14:paraId="1D0376A1" w14:textId="77777777" w:rsidR="00E22C26" w:rsidRPr="001E54A4" w:rsidRDefault="00E22C26" w:rsidP="00B61081">
            <w:pPr>
              <w:spacing w:afterLines="60" w:after="144" w:line="240" w:lineRule="auto"/>
              <w:rPr>
                <w:rFonts w:ascii="Calibri" w:hAnsi="Calibri" w:cs="Calibri"/>
              </w:rPr>
            </w:pPr>
            <w:r w:rsidRPr="001E54A4">
              <w:rPr>
                <w:rFonts w:ascii="Calibri" w:hAnsi="Calibri" w:cs="Calibri"/>
              </w:rPr>
              <w:t>Material:</w:t>
            </w:r>
          </w:p>
        </w:tc>
        <w:tc>
          <w:tcPr>
            <w:tcW w:w="8329" w:type="dxa"/>
            <w:gridSpan w:val="2"/>
          </w:tcPr>
          <w:p w14:paraId="28EACD3D" w14:textId="7A7B5F39" w:rsidR="00E22C26" w:rsidRPr="001E54A4" w:rsidRDefault="00D70E21" w:rsidP="00B61081">
            <w:pPr>
              <w:spacing w:afterLines="60" w:after="144" w:line="240" w:lineRule="auto"/>
              <w:rPr>
                <w:rFonts w:ascii="Calibri" w:hAnsi="Calibri" w:cs="Calibri"/>
              </w:rPr>
            </w:pPr>
            <w:r w:rsidRPr="001E54A4">
              <w:rPr>
                <w:rFonts w:ascii="Calibri" w:hAnsi="Calibri" w:cs="Calibri"/>
              </w:rPr>
              <w:t>AB07, AB08</w:t>
            </w:r>
            <w:r w:rsidR="00995587" w:rsidRPr="001E54A4">
              <w:rPr>
                <w:rFonts w:ascii="Calibri" w:hAnsi="Calibri" w:cs="Calibri"/>
              </w:rPr>
              <w:t xml:space="preserve">, </w:t>
            </w:r>
            <w:r w:rsidR="00A4369C" w:rsidRPr="001E54A4">
              <w:rPr>
                <w:rFonts w:ascii="Calibri" w:hAnsi="Calibri" w:cs="Calibri"/>
              </w:rPr>
              <w:t xml:space="preserve">Stifte, </w:t>
            </w:r>
            <w:r w:rsidR="00DD7A62" w:rsidRPr="001E54A4">
              <w:rPr>
                <w:rFonts w:ascii="Calibri" w:hAnsi="Calibri" w:cs="Calibri"/>
              </w:rPr>
              <w:t>ggf. 100er-Punktefeld (KV02) und Malwinkel (KV03</w:t>
            </w:r>
            <w:r w:rsidR="000F0D85" w:rsidRPr="001E54A4">
              <w:rPr>
                <w:rFonts w:ascii="Calibri" w:hAnsi="Calibri" w:cs="Calibri"/>
              </w:rPr>
              <w:t>)</w:t>
            </w:r>
          </w:p>
        </w:tc>
      </w:tr>
      <w:tr w:rsidR="00E22C26" w:rsidRPr="001E54A4" w14:paraId="379D3CB1" w14:textId="77777777" w:rsidTr="000328B5">
        <w:trPr>
          <w:gridAfter w:val="1"/>
          <w:wAfter w:w="66" w:type="dxa"/>
        </w:trPr>
        <w:tc>
          <w:tcPr>
            <w:tcW w:w="1242" w:type="dxa"/>
          </w:tcPr>
          <w:p w14:paraId="21E53303" w14:textId="77777777" w:rsidR="00E22C26" w:rsidRPr="001E54A4" w:rsidRDefault="00E22C26" w:rsidP="00B61081">
            <w:pPr>
              <w:spacing w:afterLines="60" w:after="144" w:line="240" w:lineRule="auto"/>
              <w:rPr>
                <w:rFonts w:ascii="Calibri" w:hAnsi="Calibri" w:cs="Calibri"/>
              </w:rPr>
            </w:pPr>
            <w:r w:rsidRPr="001E54A4">
              <w:rPr>
                <w:rFonts w:ascii="Calibri" w:hAnsi="Calibri" w:cs="Calibri"/>
              </w:rPr>
              <w:t xml:space="preserve">Umsetzung:  </w:t>
            </w:r>
          </w:p>
        </w:tc>
        <w:tc>
          <w:tcPr>
            <w:tcW w:w="8329" w:type="dxa"/>
            <w:gridSpan w:val="2"/>
          </w:tcPr>
          <w:p w14:paraId="449C34AA" w14:textId="686E1A52" w:rsidR="00E22C26" w:rsidRPr="001E54A4" w:rsidRDefault="00447D5A" w:rsidP="00B61081">
            <w:pPr>
              <w:spacing w:afterLines="60" w:after="144" w:line="240" w:lineRule="auto"/>
              <w:rPr>
                <w:rFonts w:ascii="Calibri" w:hAnsi="Calibri" w:cs="Calibri"/>
              </w:rPr>
            </w:pPr>
            <w:r w:rsidRPr="001E54A4">
              <w:rPr>
                <w:rFonts w:ascii="Calibri" w:hAnsi="Calibri" w:cs="Calibri"/>
              </w:rPr>
              <w:t>UG, EA</w:t>
            </w:r>
            <w:r w:rsidR="007F3071" w:rsidRPr="001E54A4">
              <w:rPr>
                <w:rFonts w:ascii="Calibri" w:hAnsi="Calibri" w:cs="Calibri"/>
              </w:rPr>
              <w:t>, UG</w:t>
            </w:r>
          </w:p>
        </w:tc>
      </w:tr>
      <w:tr w:rsidR="00E22C26" w:rsidRPr="001E54A4" w14:paraId="64D67D40" w14:textId="77777777" w:rsidTr="000328B5">
        <w:tc>
          <w:tcPr>
            <w:tcW w:w="5102" w:type="dxa"/>
            <w:gridSpan w:val="2"/>
            <w:tcBorders>
              <w:top w:val="dotted" w:sz="4" w:space="0" w:color="auto"/>
              <w:bottom w:val="dotted" w:sz="4" w:space="0" w:color="FFFFFF" w:themeColor="background1"/>
              <w:right w:val="dotted" w:sz="4" w:space="0" w:color="auto"/>
            </w:tcBorders>
          </w:tcPr>
          <w:p w14:paraId="385FF4B0" w14:textId="51E4EF24" w:rsidR="00E22C26" w:rsidRPr="00D24025" w:rsidRDefault="00D24025" w:rsidP="00B61081">
            <w:pPr>
              <w:spacing w:afterLines="60" w:after="144" w:line="240" w:lineRule="auto"/>
              <w:rPr>
                <w:rFonts w:ascii="Calibri" w:hAnsi="Calibri" w:cs="Calibri"/>
                <w:b/>
                <w:bCs/>
              </w:rPr>
            </w:pPr>
            <w:r w:rsidRPr="00D24025">
              <w:rPr>
                <w:rFonts w:ascii="Calibri" w:hAnsi="Calibri" w:cs="Calibri"/>
                <w:b/>
                <w:bCs/>
              </w:rPr>
              <w:t>4.1 und 4.2</w:t>
            </w:r>
            <w:r w:rsidR="00982096">
              <w:rPr>
                <w:rFonts w:ascii="Calibri" w:hAnsi="Calibri" w:cs="Calibri"/>
                <w:b/>
                <w:bCs/>
              </w:rPr>
              <w:t xml:space="preserve"> Fehler finden und erklären</w:t>
            </w:r>
          </w:p>
          <w:p w14:paraId="543AD263" w14:textId="1AFEDC56" w:rsidR="00A34693" w:rsidRPr="001E54A4" w:rsidRDefault="00B667EF" w:rsidP="00B61081">
            <w:pPr>
              <w:spacing w:afterLines="60" w:after="144" w:line="240" w:lineRule="auto"/>
              <w:rPr>
                <w:rFonts w:ascii="Calibri" w:hAnsi="Calibri" w:cs="Calibri"/>
              </w:rPr>
            </w:pPr>
            <w:r w:rsidRPr="001E54A4">
              <w:rPr>
                <w:rFonts w:ascii="Calibri" w:hAnsi="Calibri" w:cs="Calibri"/>
              </w:rPr>
              <w:t xml:space="preserve">Impuls: Warum </w:t>
            </w:r>
            <w:r w:rsidR="00D70E21" w:rsidRPr="001E54A4">
              <w:rPr>
                <w:rFonts w:ascii="Calibri" w:hAnsi="Calibri" w:cs="Calibri"/>
              </w:rPr>
              <w:t>kann Tim (AB07) bzw. Maurice (AB08</w:t>
            </w:r>
            <w:r w:rsidR="004117F2" w:rsidRPr="001E54A4">
              <w:rPr>
                <w:rFonts w:ascii="Calibri" w:hAnsi="Calibri" w:cs="Calibri"/>
              </w:rPr>
              <w:t>) so nicht rechnen?</w:t>
            </w:r>
            <w:r w:rsidRPr="001E54A4">
              <w:rPr>
                <w:rFonts w:ascii="Calibri" w:hAnsi="Calibri" w:cs="Calibri"/>
              </w:rPr>
              <w:t xml:space="preserve"> </w:t>
            </w:r>
            <w:r w:rsidR="000328B5" w:rsidRPr="001E54A4">
              <w:rPr>
                <w:rFonts w:ascii="Calibri" w:hAnsi="Calibri" w:cs="Calibri"/>
              </w:rPr>
              <w:t xml:space="preserve">Beschreibe das passende </w:t>
            </w:r>
            <w:r w:rsidRPr="001E54A4">
              <w:rPr>
                <w:rFonts w:ascii="Calibri" w:hAnsi="Calibri" w:cs="Calibri"/>
              </w:rPr>
              <w:t xml:space="preserve">Punktebild </w:t>
            </w:r>
            <w:r w:rsidR="002970EC" w:rsidRPr="001E54A4">
              <w:rPr>
                <w:rFonts w:ascii="Calibri" w:hAnsi="Calibri" w:cs="Calibri"/>
              </w:rPr>
              <w:t xml:space="preserve">in </w:t>
            </w:r>
            <w:r w:rsidRPr="001E54A4">
              <w:rPr>
                <w:rFonts w:ascii="Calibri" w:hAnsi="Calibri" w:cs="Calibri"/>
              </w:rPr>
              <w:t>der Gruppensprache.</w:t>
            </w:r>
          </w:p>
          <w:p w14:paraId="418D57F3" w14:textId="490A5149" w:rsidR="00B667EF" w:rsidRPr="001E54A4" w:rsidRDefault="00B667EF" w:rsidP="00B61081">
            <w:pPr>
              <w:spacing w:afterLines="60" w:after="144" w:line="240" w:lineRule="auto"/>
              <w:rPr>
                <w:rFonts w:ascii="Calibri" w:hAnsi="Calibri" w:cs="Calibri"/>
              </w:rPr>
            </w:pPr>
            <w:r w:rsidRPr="001E54A4">
              <w:rPr>
                <w:rFonts w:ascii="Calibri" w:hAnsi="Calibri" w:cs="Calibri"/>
              </w:rPr>
              <w:t>Methode:</w:t>
            </w:r>
            <w:r w:rsidR="002970EC" w:rsidRPr="001E54A4">
              <w:rPr>
                <w:rFonts w:ascii="Calibri" w:hAnsi="Calibri" w:cs="Calibri"/>
              </w:rPr>
              <w:t xml:space="preserve"> </w:t>
            </w:r>
            <w:r w:rsidR="00447D5A" w:rsidRPr="001E54A4">
              <w:rPr>
                <w:rFonts w:ascii="Calibri" w:hAnsi="Calibri" w:cs="Calibri"/>
              </w:rPr>
              <w:t xml:space="preserve">Die Kinder werden aufgefordert, mündlich zu erklären, was an dem Rechenweg falsch ist und warum. In Einzelarbeit notieren sie den richtigen Rechenweg </w:t>
            </w:r>
            <w:r w:rsidR="00BE6D7D" w:rsidRPr="001E54A4">
              <w:rPr>
                <w:rFonts w:ascii="Calibri" w:hAnsi="Calibri" w:cs="Calibri"/>
              </w:rPr>
              <w:t xml:space="preserve">sowie das passende Punktebild </w:t>
            </w:r>
            <w:r w:rsidR="00447D5A" w:rsidRPr="001E54A4">
              <w:rPr>
                <w:rFonts w:ascii="Calibri" w:hAnsi="Calibri" w:cs="Calibri"/>
              </w:rPr>
              <w:t>auf ihrem Arbeitsblatt</w:t>
            </w:r>
            <w:r w:rsidR="00BE6D7D" w:rsidRPr="001E54A4">
              <w:rPr>
                <w:rFonts w:ascii="Calibri" w:hAnsi="Calibri" w:cs="Calibri"/>
              </w:rPr>
              <w:t xml:space="preserve"> und stellen anschließend</w:t>
            </w:r>
            <w:r w:rsidR="007C27DB" w:rsidRPr="001E54A4">
              <w:rPr>
                <w:rFonts w:ascii="Calibri" w:hAnsi="Calibri" w:cs="Calibri"/>
              </w:rPr>
              <w:t xml:space="preserve"> im</w:t>
            </w:r>
            <w:r w:rsidR="00BE6D7D" w:rsidRPr="001E54A4">
              <w:rPr>
                <w:rFonts w:ascii="Calibri" w:hAnsi="Calibri" w:cs="Calibri"/>
              </w:rPr>
              <w:t xml:space="preserve"> Gruppengespräch kurz vor. Um den Unterschied</w:t>
            </w:r>
            <w:r w:rsidR="00931C96" w:rsidRPr="001E54A4">
              <w:rPr>
                <w:rFonts w:ascii="Calibri" w:hAnsi="Calibri" w:cs="Calibri"/>
              </w:rPr>
              <w:t xml:space="preserve"> zwischen dem falschen und dem </w:t>
            </w:r>
            <w:r w:rsidR="00BE6D7D" w:rsidRPr="001E54A4">
              <w:rPr>
                <w:rFonts w:ascii="Calibri" w:hAnsi="Calibri" w:cs="Calibri"/>
              </w:rPr>
              <w:t>richtigen Rechenweg (</w:t>
            </w:r>
            <w:r w:rsidR="00D70E21" w:rsidRPr="001E54A4">
              <w:rPr>
                <w:rFonts w:ascii="Calibri" w:hAnsi="Calibri" w:cs="Calibri"/>
              </w:rPr>
              <w:t>AB07</w:t>
            </w:r>
            <w:r w:rsidR="00BE6D7D" w:rsidRPr="001E54A4">
              <w:rPr>
                <w:rFonts w:ascii="Calibri" w:hAnsi="Calibri" w:cs="Calibri"/>
              </w:rPr>
              <w:t>: nicht plus 2 sondern plus zwei 8er</w:t>
            </w:r>
            <w:r w:rsidR="00D70E21" w:rsidRPr="001E54A4">
              <w:rPr>
                <w:rFonts w:ascii="Calibri" w:hAnsi="Calibri" w:cs="Calibri"/>
              </w:rPr>
              <w:t>, AB08</w:t>
            </w:r>
            <w:r w:rsidR="007C27DB" w:rsidRPr="001E54A4">
              <w:rPr>
                <w:rFonts w:ascii="Calibri" w:hAnsi="Calibri" w:cs="Calibri"/>
              </w:rPr>
              <w:t>: nicht minus 9 sondern minus 6 Einer</w:t>
            </w:r>
            <w:r w:rsidR="00BE6D7D" w:rsidRPr="001E54A4">
              <w:rPr>
                <w:rFonts w:ascii="Calibri" w:hAnsi="Calibri" w:cs="Calibri"/>
              </w:rPr>
              <w:t xml:space="preserve">) noch anschaulicher zu machen, kann zusätzlich das 100er-Punktefeld (KV02) und der Malwinkel (KV03) hinzugenommen werden. </w:t>
            </w:r>
          </w:p>
          <w:p w14:paraId="76553BD9" w14:textId="4C5D6B9F" w:rsidR="00B667EF" w:rsidRPr="001E54A4" w:rsidRDefault="00B667EF" w:rsidP="00B61081">
            <w:pPr>
              <w:spacing w:afterLines="60" w:after="144" w:line="240" w:lineRule="auto"/>
              <w:rPr>
                <w:rFonts w:ascii="Calibri" w:hAnsi="Calibri" w:cs="Calibri"/>
              </w:rPr>
            </w:pPr>
            <w:r w:rsidRPr="001E54A4">
              <w:rPr>
                <w:rFonts w:ascii="Calibri" w:hAnsi="Calibri" w:cs="Calibri"/>
              </w:rPr>
              <w:t>Reflexion:</w:t>
            </w:r>
            <w:r w:rsidR="007F3071" w:rsidRPr="001E54A4">
              <w:rPr>
                <w:rFonts w:ascii="Calibri" w:hAnsi="Calibri" w:cs="Calibri"/>
              </w:rPr>
              <w:t xml:space="preserve"> Wenn man eine schwierige Malaufgabe durch das Zerlegen in zwei einfachere Aufgaben löst, </w:t>
            </w:r>
            <w:r w:rsidR="007C27DB" w:rsidRPr="001E54A4">
              <w:rPr>
                <w:rFonts w:ascii="Calibri" w:hAnsi="Calibri" w:cs="Calibri"/>
              </w:rPr>
              <w:t>kann es helfen</w:t>
            </w:r>
            <w:r w:rsidR="003901BB" w:rsidRPr="001E54A4">
              <w:rPr>
                <w:rFonts w:ascii="Calibri" w:hAnsi="Calibri" w:cs="Calibri"/>
              </w:rPr>
              <w:t xml:space="preserve">, wenn man sich die beiden Malaufgaben am Punktefeld vorstellt und prüft, ob sie durch Aneinanderlegen das Punktebild zu der großen Malaufgabe zeigen. </w:t>
            </w:r>
          </w:p>
          <w:p w14:paraId="2CE48F4A" w14:textId="5D11567F" w:rsidR="000328B5" w:rsidRPr="001E54A4" w:rsidRDefault="00B667EF" w:rsidP="00B61081">
            <w:pPr>
              <w:spacing w:afterLines="60" w:after="144" w:line="240" w:lineRule="auto"/>
              <w:rPr>
                <w:rFonts w:ascii="Calibri" w:hAnsi="Calibri" w:cs="Calibri"/>
              </w:rPr>
            </w:pPr>
            <w:r w:rsidRPr="001E54A4">
              <w:rPr>
                <w:rFonts w:ascii="Calibri" w:hAnsi="Calibri" w:cs="Calibri"/>
              </w:rPr>
              <w:t>Sprachförderung:</w:t>
            </w:r>
            <w:r w:rsidR="00BE6D7D" w:rsidRPr="001E54A4">
              <w:rPr>
                <w:rFonts w:ascii="Calibri" w:hAnsi="Calibri" w:cs="Calibri"/>
              </w:rPr>
              <w:t xml:space="preserve"> Bei der Begründung, warum </w:t>
            </w:r>
            <w:r w:rsidR="007C27DB" w:rsidRPr="001E54A4">
              <w:rPr>
                <w:rFonts w:ascii="Calibri" w:hAnsi="Calibri" w:cs="Calibri"/>
              </w:rPr>
              <w:t>die</w:t>
            </w:r>
            <w:r w:rsidR="00BE6D7D" w:rsidRPr="001E54A4">
              <w:rPr>
                <w:rFonts w:ascii="Calibri" w:hAnsi="Calibri" w:cs="Calibri"/>
              </w:rPr>
              <w:t xml:space="preserve"> Rechenweg</w:t>
            </w:r>
            <w:r w:rsidR="007C27DB" w:rsidRPr="001E54A4">
              <w:rPr>
                <w:rFonts w:ascii="Calibri" w:hAnsi="Calibri" w:cs="Calibri"/>
              </w:rPr>
              <w:t>e</w:t>
            </w:r>
            <w:r w:rsidR="00BE6D7D" w:rsidRPr="001E54A4">
              <w:rPr>
                <w:rFonts w:ascii="Calibri" w:hAnsi="Calibri" w:cs="Calibri"/>
              </w:rPr>
              <w:t xml:space="preserve"> falsch </w:t>
            </w:r>
            <w:r w:rsidR="007C27DB" w:rsidRPr="001E54A4">
              <w:rPr>
                <w:rFonts w:ascii="Calibri" w:hAnsi="Calibri" w:cs="Calibri"/>
              </w:rPr>
              <w:t>sind</w:t>
            </w:r>
            <w:r w:rsidR="00BE6D7D" w:rsidRPr="001E54A4">
              <w:rPr>
                <w:rFonts w:ascii="Calibri" w:hAnsi="Calibri" w:cs="Calibri"/>
              </w:rPr>
              <w:t xml:space="preserve">, sollte darauf geachtet werden, dass die Kinder </w:t>
            </w:r>
            <w:r w:rsidR="00307794" w:rsidRPr="001E54A4">
              <w:rPr>
                <w:rFonts w:ascii="Calibri" w:hAnsi="Calibri" w:cs="Calibri"/>
              </w:rPr>
              <w:t>die Zusammenhänge bedeutungsbezogen erläutern</w:t>
            </w:r>
            <w:r w:rsidR="00BE6D7D" w:rsidRPr="001E54A4">
              <w:rPr>
                <w:rFonts w:ascii="Calibri" w:hAnsi="Calibri" w:cs="Calibri"/>
              </w:rPr>
              <w:t xml:space="preserve">. Ziel ist </w:t>
            </w:r>
            <w:r w:rsidR="00A4369C" w:rsidRPr="001E54A4">
              <w:rPr>
                <w:rFonts w:ascii="Calibri" w:hAnsi="Calibri" w:cs="Calibri"/>
              </w:rPr>
              <w:t xml:space="preserve">es </w:t>
            </w:r>
            <w:r w:rsidR="00BE6D7D" w:rsidRPr="001E54A4">
              <w:rPr>
                <w:rFonts w:ascii="Calibri" w:hAnsi="Calibri" w:cs="Calibri"/>
              </w:rPr>
              <w:t>nicht, dass beide Aufgaben ausgerechnet und die Differenz bestimmt wird, sondern dass die Struktur hinter den Aufgaben erkannt wird. Beispiel: „Tim muss nicht plus 2 rechnen sondern plus zwei 8er“ statt „</w:t>
            </w:r>
            <w:r w:rsidR="007F3071" w:rsidRPr="001E54A4">
              <w:rPr>
                <w:rFonts w:ascii="Calibri" w:hAnsi="Calibri" w:cs="Calibri"/>
              </w:rPr>
              <w:t>5 mal 8 sind 40, 7 mal 8 sind 56, also muss Tim noch plus 16 rechnen“</w:t>
            </w:r>
            <w:r w:rsidR="00C54D48" w:rsidRPr="001E54A4">
              <w:rPr>
                <w:rFonts w:ascii="Calibri" w:hAnsi="Calibri" w:cs="Calibri"/>
              </w:rPr>
              <w:t xml:space="preserve"> </w:t>
            </w:r>
            <w:r w:rsidR="00D70E21" w:rsidRPr="001E54A4">
              <w:rPr>
                <w:rFonts w:ascii="Calibri" w:hAnsi="Calibri" w:cs="Calibri"/>
              </w:rPr>
              <w:t>(AB07</w:t>
            </w:r>
            <w:r w:rsidR="007C27DB" w:rsidRPr="001E54A4">
              <w:rPr>
                <w:rFonts w:ascii="Calibri" w:hAnsi="Calibri" w:cs="Calibri"/>
              </w:rPr>
              <w:t>)</w:t>
            </w:r>
            <w:r w:rsidR="00C54D48" w:rsidRPr="001E54A4">
              <w:rPr>
                <w:rFonts w:ascii="Calibri" w:hAnsi="Calibri" w:cs="Calibri"/>
              </w:rPr>
              <w:t>,</w:t>
            </w:r>
            <w:r w:rsidR="007F3071" w:rsidRPr="001E54A4">
              <w:rPr>
                <w:rFonts w:ascii="Calibri" w:hAnsi="Calibri" w:cs="Calibri"/>
              </w:rPr>
              <w:t xml:space="preserve"> </w:t>
            </w:r>
            <w:r w:rsidR="007C27DB" w:rsidRPr="001E54A4">
              <w:rPr>
                <w:rFonts w:ascii="Calibri" w:hAnsi="Calibri" w:cs="Calibri"/>
              </w:rPr>
              <w:t>„Maurice muss nicht minus 9 rechnen sondern minus 6 Einer“ statt „6 mal 10 sind 60, 6 mal 9 sind 54, also muss Maurice noch minus 6 rechnen“</w:t>
            </w:r>
            <w:r w:rsidR="00D70E21" w:rsidRPr="001E54A4">
              <w:rPr>
                <w:rFonts w:ascii="Calibri" w:hAnsi="Calibri" w:cs="Calibri"/>
              </w:rPr>
              <w:t xml:space="preserve"> (AB08</w:t>
            </w:r>
            <w:r w:rsidR="00C54D48" w:rsidRPr="001E54A4">
              <w:rPr>
                <w:rFonts w:ascii="Calibri" w:hAnsi="Calibri" w:cs="Calibri"/>
              </w:rPr>
              <w:t>)</w:t>
            </w:r>
            <w:r w:rsidR="001F7CCB" w:rsidRPr="001E54A4">
              <w:rPr>
                <w:rFonts w:ascii="Calibri" w:hAnsi="Calibri" w:cs="Calibri"/>
              </w:rPr>
              <w:t>.</w:t>
            </w:r>
          </w:p>
        </w:tc>
        <w:tc>
          <w:tcPr>
            <w:tcW w:w="4535" w:type="dxa"/>
            <w:gridSpan w:val="2"/>
            <w:tcBorders>
              <w:top w:val="dotted" w:sz="4" w:space="0" w:color="auto"/>
              <w:left w:val="dotted" w:sz="4" w:space="0" w:color="auto"/>
              <w:bottom w:val="dotted" w:sz="4" w:space="0" w:color="FFFFFF" w:themeColor="background1"/>
            </w:tcBorders>
            <w:tcMar>
              <w:top w:w="0" w:type="dxa"/>
              <w:left w:w="0" w:type="dxa"/>
              <w:right w:w="0" w:type="dxa"/>
            </w:tcMar>
          </w:tcPr>
          <w:p w14:paraId="555E797D" w14:textId="0DAF6E14" w:rsidR="00435609" w:rsidRPr="001E54A4" w:rsidRDefault="00435609" w:rsidP="00B61081">
            <w:pPr>
              <w:spacing w:afterLines="60" w:after="144" w:line="240" w:lineRule="auto"/>
              <w:rPr>
                <w:rFonts w:ascii="Calibri" w:hAnsi="Calibri" w:cs="Calibri"/>
                <w:b/>
              </w:rPr>
            </w:pPr>
          </w:p>
          <w:p w14:paraId="2BA7E2BB" w14:textId="3AD6E536" w:rsidR="00E22C26" w:rsidRPr="001E54A4" w:rsidRDefault="00435609" w:rsidP="00B61081">
            <w:pPr>
              <w:spacing w:afterLines="60" w:after="144" w:line="240" w:lineRule="auto"/>
              <w:jc w:val="center"/>
              <w:rPr>
                <w:rFonts w:ascii="Calibri" w:hAnsi="Calibri" w:cs="Calibri"/>
                <w:b/>
              </w:rPr>
            </w:pPr>
            <w:r w:rsidRPr="001E54A4">
              <w:rPr>
                <w:rFonts w:ascii="Calibri" w:hAnsi="Calibri" w:cs="Calibri"/>
                <w:noProof/>
              </w:rPr>
              <w:drawing>
                <wp:inline distT="0" distB="0" distL="0" distR="0" wp14:anchorId="63897DB3" wp14:editId="603AF469">
                  <wp:extent cx="2268000" cy="3115851"/>
                  <wp:effectExtent l="12700" t="12700" r="18415"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68000" cy="311585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00D70E21" w:rsidRPr="001E54A4">
              <w:rPr>
                <w:rFonts w:ascii="Calibri" w:hAnsi="Calibri" w:cs="Calibri"/>
                <w:b/>
              </w:rPr>
              <w:t>AB07</w:t>
            </w:r>
          </w:p>
          <w:p w14:paraId="1BDC1320" w14:textId="03504E42" w:rsidR="0054502F" w:rsidRPr="001E54A4" w:rsidRDefault="00D70E21" w:rsidP="00B61081">
            <w:pPr>
              <w:spacing w:afterLines="60" w:after="144" w:line="240" w:lineRule="auto"/>
              <w:jc w:val="center"/>
              <w:rPr>
                <w:rFonts w:ascii="Calibri" w:hAnsi="Calibri" w:cs="Calibri"/>
                <w:b/>
              </w:rPr>
            </w:pPr>
            <w:r w:rsidRPr="001E54A4">
              <w:rPr>
                <w:rFonts w:ascii="Calibri" w:hAnsi="Calibri" w:cs="Calibri"/>
                <w:noProof/>
              </w:rPr>
              <w:drawing>
                <wp:inline distT="0" distB="0" distL="0" distR="0" wp14:anchorId="560D1E85" wp14:editId="50BF527C">
                  <wp:extent cx="2268000" cy="3128570"/>
                  <wp:effectExtent l="12700" t="12700" r="18415"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8000" cy="312857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Pr="001E54A4">
              <w:rPr>
                <w:rFonts w:ascii="Calibri" w:hAnsi="Calibri" w:cs="Calibri"/>
                <w:b/>
              </w:rPr>
              <w:t>AB08</w:t>
            </w:r>
          </w:p>
        </w:tc>
      </w:tr>
    </w:tbl>
    <w:p w14:paraId="500965C3" w14:textId="77777777" w:rsidR="00D41A93" w:rsidRDefault="00D41A93" w:rsidP="00B61081">
      <w:pPr>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5"/>
        <w:gridCol w:w="3857"/>
        <w:gridCol w:w="4469"/>
        <w:gridCol w:w="66"/>
      </w:tblGrid>
      <w:tr w:rsidR="00A34693" w:rsidRPr="001E54A4" w14:paraId="62389CED" w14:textId="77777777" w:rsidTr="000328B5">
        <w:trPr>
          <w:gridAfter w:val="1"/>
          <w:wAfter w:w="66" w:type="dxa"/>
        </w:trPr>
        <w:tc>
          <w:tcPr>
            <w:tcW w:w="1245" w:type="dxa"/>
          </w:tcPr>
          <w:p w14:paraId="1B056E22" w14:textId="217D1665" w:rsidR="00A34693" w:rsidRPr="001E54A4" w:rsidRDefault="00D24025" w:rsidP="00B61081">
            <w:pPr>
              <w:spacing w:afterLines="60" w:after="144" w:line="240" w:lineRule="auto"/>
              <w:rPr>
                <w:rFonts w:ascii="Calibri" w:hAnsi="Calibri" w:cs="Calibri"/>
                <w:b/>
              </w:rPr>
            </w:pPr>
            <w:r>
              <w:rPr>
                <w:rFonts w:ascii="Calibri" w:hAnsi="Calibri" w:cs="Calibri"/>
                <w:b/>
              </w:rPr>
              <w:lastRenderedPageBreak/>
              <w:t>5</w:t>
            </w:r>
          </w:p>
        </w:tc>
        <w:tc>
          <w:tcPr>
            <w:tcW w:w="8326" w:type="dxa"/>
            <w:gridSpan w:val="2"/>
          </w:tcPr>
          <w:p w14:paraId="3A5ECF04" w14:textId="157185B6" w:rsidR="00A34693" w:rsidRPr="001E54A4" w:rsidRDefault="003125F0" w:rsidP="00B61081">
            <w:pPr>
              <w:spacing w:afterLines="60" w:after="144" w:line="240" w:lineRule="auto"/>
              <w:rPr>
                <w:rFonts w:ascii="Calibri" w:hAnsi="Calibri" w:cs="Calibri"/>
                <w:b/>
              </w:rPr>
            </w:pPr>
            <w:r>
              <w:rPr>
                <w:rFonts w:ascii="Calibri" w:hAnsi="Calibri" w:cs="Calibri"/>
                <w:b/>
              </w:rPr>
              <w:t>Malaufgabe</w:t>
            </w:r>
            <w:r w:rsidR="00A34693" w:rsidRPr="001E54A4">
              <w:rPr>
                <w:rFonts w:ascii="Calibri" w:hAnsi="Calibri" w:cs="Calibri"/>
                <w:b/>
              </w:rPr>
              <w:t xml:space="preserve">n </w:t>
            </w:r>
            <w:r w:rsidR="003635C8">
              <w:rPr>
                <w:rFonts w:ascii="Calibri" w:hAnsi="Calibri" w:cs="Calibri"/>
                <w:b/>
              </w:rPr>
              <w:t xml:space="preserve">verändern ohne Punktebild </w:t>
            </w:r>
            <w:r w:rsidR="00A34693" w:rsidRPr="001E54A4">
              <w:rPr>
                <w:rFonts w:ascii="Calibri" w:hAnsi="Calibri" w:cs="Calibri"/>
                <w:b/>
              </w:rPr>
              <w:t xml:space="preserve"> </w:t>
            </w:r>
          </w:p>
        </w:tc>
      </w:tr>
      <w:tr w:rsidR="00A34693" w:rsidRPr="001E54A4" w14:paraId="7AC0E9B7" w14:textId="77777777" w:rsidTr="000328B5">
        <w:trPr>
          <w:gridAfter w:val="1"/>
          <w:wAfter w:w="66" w:type="dxa"/>
        </w:trPr>
        <w:tc>
          <w:tcPr>
            <w:tcW w:w="1245" w:type="dxa"/>
          </w:tcPr>
          <w:p w14:paraId="30E90D16" w14:textId="77777777" w:rsidR="00A34693" w:rsidRPr="001E54A4" w:rsidRDefault="00A34693" w:rsidP="00B61081">
            <w:pPr>
              <w:spacing w:afterLines="60" w:after="144" w:line="240" w:lineRule="auto"/>
              <w:rPr>
                <w:rFonts w:ascii="Calibri" w:hAnsi="Calibri" w:cs="Calibri"/>
              </w:rPr>
            </w:pPr>
            <w:r w:rsidRPr="001E54A4">
              <w:rPr>
                <w:rFonts w:ascii="Calibri" w:hAnsi="Calibri" w:cs="Calibri"/>
              </w:rPr>
              <w:t>Ziel:</w:t>
            </w:r>
          </w:p>
        </w:tc>
        <w:tc>
          <w:tcPr>
            <w:tcW w:w="8326" w:type="dxa"/>
            <w:gridSpan w:val="2"/>
          </w:tcPr>
          <w:p w14:paraId="77A7C86D" w14:textId="181B8743" w:rsidR="00A34693" w:rsidRPr="001E54A4" w:rsidRDefault="00A34693" w:rsidP="00B61081">
            <w:pPr>
              <w:spacing w:afterLines="60" w:after="144" w:line="240" w:lineRule="auto"/>
              <w:rPr>
                <w:rFonts w:ascii="Calibri" w:hAnsi="Calibri" w:cs="Calibri"/>
              </w:rPr>
            </w:pPr>
            <w:r w:rsidRPr="001E54A4">
              <w:rPr>
                <w:rFonts w:ascii="Calibri" w:hAnsi="Calibri" w:cs="Calibri"/>
              </w:rPr>
              <w:t>Zusammenhänge zwischen Malaufgaben erkennen und erklären</w:t>
            </w:r>
          </w:p>
        </w:tc>
      </w:tr>
      <w:tr w:rsidR="00A34693" w:rsidRPr="001E54A4" w14:paraId="4896AC06" w14:textId="77777777" w:rsidTr="000328B5">
        <w:trPr>
          <w:gridAfter w:val="1"/>
          <w:wAfter w:w="66" w:type="dxa"/>
        </w:trPr>
        <w:tc>
          <w:tcPr>
            <w:tcW w:w="1245" w:type="dxa"/>
          </w:tcPr>
          <w:p w14:paraId="55D315E1" w14:textId="77777777" w:rsidR="00A34693" w:rsidRPr="001E54A4" w:rsidRDefault="00A34693" w:rsidP="00B61081">
            <w:pPr>
              <w:spacing w:afterLines="60" w:after="144" w:line="240" w:lineRule="auto"/>
              <w:rPr>
                <w:rFonts w:ascii="Calibri" w:hAnsi="Calibri" w:cs="Calibri"/>
              </w:rPr>
            </w:pPr>
            <w:r w:rsidRPr="001E54A4">
              <w:rPr>
                <w:rFonts w:ascii="Calibri" w:hAnsi="Calibri" w:cs="Calibri"/>
              </w:rPr>
              <w:t>Material:</w:t>
            </w:r>
          </w:p>
        </w:tc>
        <w:tc>
          <w:tcPr>
            <w:tcW w:w="8326" w:type="dxa"/>
            <w:gridSpan w:val="2"/>
          </w:tcPr>
          <w:p w14:paraId="1DFB3115" w14:textId="5569DB9B" w:rsidR="00A34693" w:rsidRPr="001E54A4" w:rsidRDefault="001E54A4" w:rsidP="00B61081">
            <w:pPr>
              <w:spacing w:afterLines="60" w:after="144" w:line="240" w:lineRule="auto"/>
              <w:rPr>
                <w:rFonts w:ascii="Calibri" w:hAnsi="Calibri" w:cs="Calibri"/>
              </w:rPr>
            </w:pPr>
            <w:r>
              <w:rPr>
                <w:rFonts w:ascii="Calibri" w:hAnsi="Calibri" w:cs="Calibri"/>
              </w:rPr>
              <w:t>AB09</w:t>
            </w:r>
            <w:r w:rsidR="00774428" w:rsidRPr="001E54A4">
              <w:rPr>
                <w:rFonts w:ascii="Calibri" w:hAnsi="Calibri" w:cs="Calibri"/>
              </w:rPr>
              <w:t>, 100er-Punktefeld (KV02), Malwinkel (KV03)</w:t>
            </w:r>
          </w:p>
        </w:tc>
      </w:tr>
      <w:tr w:rsidR="00A34693" w:rsidRPr="001E54A4" w14:paraId="64A93DE4" w14:textId="77777777" w:rsidTr="000328B5">
        <w:trPr>
          <w:gridAfter w:val="1"/>
          <w:wAfter w:w="66" w:type="dxa"/>
        </w:trPr>
        <w:tc>
          <w:tcPr>
            <w:tcW w:w="1245" w:type="dxa"/>
          </w:tcPr>
          <w:p w14:paraId="57524143" w14:textId="77777777" w:rsidR="00A34693" w:rsidRPr="001E54A4" w:rsidRDefault="00A34693" w:rsidP="00B61081">
            <w:pPr>
              <w:spacing w:afterLines="60" w:after="144" w:line="240" w:lineRule="auto"/>
              <w:rPr>
                <w:rFonts w:ascii="Calibri" w:hAnsi="Calibri" w:cs="Calibri"/>
              </w:rPr>
            </w:pPr>
            <w:r w:rsidRPr="001E54A4">
              <w:rPr>
                <w:rFonts w:ascii="Calibri" w:hAnsi="Calibri" w:cs="Calibri"/>
              </w:rPr>
              <w:t xml:space="preserve">Umsetzung:  </w:t>
            </w:r>
          </w:p>
        </w:tc>
        <w:tc>
          <w:tcPr>
            <w:tcW w:w="8326" w:type="dxa"/>
            <w:gridSpan w:val="2"/>
          </w:tcPr>
          <w:p w14:paraId="23B15226" w14:textId="792531CC" w:rsidR="00A34693" w:rsidRPr="001E54A4" w:rsidRDefault="00A34693" w:rsidP="00B61081">
            <w:pPr>
              <w:spacing w:afterLines="60" w:after="144" w:line="240" w:lineRule="auto"/>
              <w:rPr>
                <w:rFonts w:ascii="Calibri" w:hAnsi="Calibri" w:cs="Calibri"/>
              </w:rPr>
            </w:pPr>
            <w:r w:rsidRPr="001E54A4">
              <w:rPr>
                <w:rFonts w:ascii="Calibri" w:hAnsi="Calibri" w:cs="Calibri"/>
              </w:rPr>
              <w:t>U</w:t>
            </w:r>
            <w:r w:rsidR="00510FE3" w:rsidRPr="001E54A4">
              <w:rPr>
                <w:rFonts w:ascii="Calibri" w:hAnsi="Calibri" w:cs="Calibri"/>
              </w:rPr>
              <w:t>G</w:t>
            </w:r>
          </w:p>
        </w:tc>
      </w:tr>
      <w:tr w:rsidR="000328B5" w:rsidRPr="001E54A4" w14:paraId="0365FC88" w14:textId="77777777" w:rsidTr="000328B5">
        <w:trPr>
          <w:trHeight w:val="1457"/>
        </w:trPr>
        <w:tc>
          <w:tcPr>
            <w:tcW w:w="5102" w:type="dxa"/>
            <w:gridSpan w:val="2"/>
            <w:tcBorders>
              <w:top w:val="dotted" w:sz="4" w:space="0" w:color="auto"/>
              <w:bottom w:val="dotted" w:sz="4" w:space="0" w:color="FFFFFF"/>
              <w:right w:val="dotted" w:sz="4" w:space="0" w:color="auto"/>
            </w:tcBorders>
          </w:tcPr>
          <w:p w14:paraId="4BB8359C" w14:textId="77777777" w:rsidR="000328B5" w:rsidRPr="001E54A4" w:rsidRDefault="000328B5" w:rsidP="00B61081">
            <w:pPr>
              <w:spacing w:afterLines="60" w:after="144" w:line="240" w:lineRule="auto"/>
              <w:rPr>
                <w:rFonts w:ascii="Calibri" w:hAnsi="Calibri" w:cs="Calibri"/>
              </w:rPr>
            </w:pPr>
            <w:r w:rsidRPr="001E54A4">
              <w:rPr>
                <w:rFonts w:ascii="Calibri" w:hAnsi="Calibri" w:cs="Calibri"/>
              </w:rPr>
              <w:t>a)</w:t>
            </w:r>
          </w:p>
          <w:p w14:paraId="74ED7D15" w14:textId="5FE8720A" w:rsidR="000328B5" w:rsidRPr="001E54A4" w:rsidRDefault="000328B5" w:rsidP="00B61081">
            <w:pPr>
              <w:spacing w:afterLines="60" w:after="144" w:line="240" w:lineRule="auto"/>
              <w:rPr>
                <w:rFonts w:ascii="Calibri" w:hAnsi="Calibri" w:cs="Calibri"/>
              </w:rPr>
            </w:pPr>
            <w:r w:rsidRPr="001E54A4">
              <w:rPr>
                <w:rFonts w:ascii="Calibri" w:hAnsi="Calibri" w:cs="Calibri"/>
              </w:rPr>
              <w:t xml:space="preserve">Impuls: Wie sehen </w:t>
            </w:r>
            <w:r w:rsidR="002F3477" w:rsidRPr="001E54A4">
              <w:rPr>
                <w:rFonts w:ascii="Calibri" w:hAnsi="Calibri" w:cs="Calibri"/>
              </w:rPr>
              <w:t xml:space="preserve">die </w:t>
            </w:r>
            <w:r w:rsidRPr="001E54A4">
              <w:rPr>
                <w:rFonts w:ascii="Calibri" w:hAnsi="Calibri" w:cs="Calibri"/>
              </w:rPr>
              <w:t xml:space="preserve">Aufgaben am Punktefeld aus? </w:t>
            </w:r>
            <w:r w:rsidR="002F3477" w:rsidRPr="001E54A4">
              <w:rPr>
                <w:rFonts w:ascii="Calibri" w:hAnsi="Calibri" w:cs="Calibri"/>
              </w:rPr>
              <w:t xml:space="preserve">Beschreibe </w:t>
            </w:r>
            <w:r w:rsidRPr="001E54A4">
              <w:rPr>
                <w:rFonts w:ascii="Calibri" w:hAnsi="Calibri" w:cs="Calibri"/>
              </w:rPr>
              <w:t xml:space="preserve">die Veränderung </w:t>
            </w:r>
            <w:r w:rsidR="002F3477" w:rsidRPr="001E54A4">
              <w:rPr>
                <w:rFonts w:ascii="Calibri" w:hAnsi="Calibri" w:cs="Calibri"/>
              </w:rPr>
              <w:t>in der Gruppensprache.</w:t>
            </w:r>
          </w:p>
          <w:p w14:paraId="035EEE6D" w14:textId="520A83BF" w:rsidR="000328B5" w:rsidRPr="001E54A4" w:rsidRDefault="000328B5" w:rsidP="00B61081">
            <w:pPr>
              <w:spacing w:afterLines="60" w:after="144" w:line="240" w:lineRule="auto"/>
              <w:rPr>
                <w:rFonts w:ascii="Calibri" w:hAnsi="Calibri" w:cs="Calibri"/>
              </w:rPr>
            </w:pPr>
            <w:r w:rsidRPr="001E54A4">
              <w:rPr>
                <w:rFonts w:ascii="Calibri" w:hAnsi="Calibri" w:cs="Calibri"/>
              </w:rPr>
              <w:t xml:space="preserve">Methode: </w:t>
            </w:r>
            <w:r w:rsidR="0050399E" w:rsidRPr="001E54A4">
              <w:rPr>
                <w:rFonts w:ascii="Calibri" w:hAnsi="Calibri" w:cs="Calibri"/>
              </w:rPr>
              <w:t>I</w:t>
            </w:r>
            <w:r w:rsidRPr="001E54A4">
              <w:rPr>
                <w:rFonts w:ascii="Calibri" w:hAnsi="Calibri" w:cs="Calibri"/>
              </w:rPr>
              <w:t xml:space="preserve">m Gruppengespräch </w:t>
            </w:r>
            <w:r w:rsidR="002F3477" w:rsidRPr="001E54A4">
              <w:rPr>
                <w:rFonts w:ascii="Calibri" w:hAnsi="Calibri" w:cs="Calibri"/>
              </w:rPr>
              <w:t xml:space="preserve">wird Ricos </w:t>
            </w:r>
            <w:r w:rsidRPr="001E54A4">
              <w:rPr>
                <w:rFonts w:ascii="Calibri" w:hAnsi="Calibri" w:cs="Calibri"/>
              </w:rPr>
              <w:t xml:space="preserve">Aussage </w:t>
            </w:r>
            <w:r w:rsidR="002F3477" w:rsidRPr="001E54A4">
              <w:rPr>
                <w:rFonts w:ascii="Calibri" w:hAnsi="Calibri" w:cs="Calibri"/>
              </w:rPr>
              <w:t>fokussiert. Die Kinder</w:t>
            </w:r>
            <w:r w:rsidRPr="001E54A4">
              <w:rPr>
                <w:rFonts w:ascii="Calibri" w:hAnsi="Calibri" w:cs="Calibri"/>
              </w:rPr>
              <w:t xml:space="preserve"> erklären</w:t>
            </w:r>
            <w:r w:rsidR="002F3477" w:rsidRPr="001E54A4">
              <w:rPr>
                <w:rFonts w:ascii="Calibri" w:hAnsi="Calibri" w:cs="Calibri"/>
              </w:rPr>
              <w:t xml:space="preserve"> diese</w:t>
            </w:r>
            <w:r w:rsidRPr="001E54A4">
              <w:rPr>
                <w:rFonts w:ascii="Calibri" w:hAnsi="Calibri" w:cs="Calibri"/>
              </w:rPr>
              <w:t>, indem sie sich</w:t>
            </w:r>
            <w:r w:rsidR="004B3D6F" w:rsidRPr="001E54A4">
              <w:rPr>
                <w:rFonts w:ascii="Calibri" w:hAnsi="Calibri" w:cs="Calibri"/>
              </w:rPr>
              <w:t xml:space="preserve"> die</w:t>
            </w:r>
            <w:r w:rsidRPr="001E54A4">
              <w:rPr>
                <w:rFonts w:ascii="Calibri" w:hAnsi="Calibri" w:cs="Calibri"/>
              </w:rPr>
              <w:t xml:space="preserve"> Veränderung </w:t>
            </w:r>
            <w:r w:rsidR="002F3477" w:rsidRPr="001E54A4">
              <w:rPr>
                <w:rFonts w:ascii="Calibri" w:hAnsi="Calibri" w:cs="Calibri"/>
              </w:rPr>
              <w:t>am Punktefeld vorstellen. D</w:t>
            </w:r>
            <w:r w:rsidRPr="001E54A4">
              <w:rPr>
                <w:rFonts w:ascii="Calibri" w:hAnsi="Calibri" w:cs="Calibri"/>
              </w:rPr>
              <w:t xml:space="preserve">as 100er-Punktefeld (KV02) und der Malwinkel (KV03) </w:t>
            </w:r>
            <w:r w:rsidR="002F3477" w:rsidRPr="001E54A4">
              <w:rPr>
                <w:rFonts w:ascii="Calibri" w:hAnsi="Calibri" w:cs="Calibri"/>
              </w:rPr>
              <w:t xml:space="preserve">werden unterstützend </w:t>
            </w:r>
            <w:r w:rsidRPr="001E54A4">
              <w:rPr>
                <w:rFonts w:ascii="Calibri" w:hAnsi="Calibri" w:cs="Calibri"/>
              </w:rPr>
              <w:t>hinzugenommen</w:t>
            </w:r>
            <w:r w:rsidR="002F3477" w:rsidRPr="001E54A4">
              <w:rPr>
                <w:rFonts w:ascii="Calibri" w:hAnsi="Calibri" w:cs="Calibri"/>
              </w:rPr>
              <w:t xml:space="preserve"> und d</w:t>
            </w:r>
            <w:r w:rsidR="0050399E" w:rsidRPr="001E54A4">
              <w:rPr>
                <w:rFonts w:ascii="Calibri" w:hAnsi="Calibri" w:cs="Calibri"/>
              </w:rPr>
              <w:t xml:space="preserve">ie Gruppensprache ggf. explizit eingefordert, </w:t>
            </w:r>
            <w:r w:rsidRPr="001E54A4">
              <w:rPr>
                <w:rFonts w:ascii="Calibri" w:hAnsi="Calibri" w:cs="Calibri"/>
              </w:rPr>
              <w:t xml:space="preserve">um in der Folge </w:t>
            </w:r>
            <w:r w:rsidR="0050399E" w:rsidRPr="001E54A4">
              <w:rPr>
                <w:rFonts w:ascii="Calibri" w:hAnsi="Calibri" w:cs="Calibri"/>
              </w:rPr>
              <w:t xml:space="preserve">die Ideen mit </w:t>
            </w:r>
            <w:r w:rsidR="002F3477" w:rsidRPr="001E54A4">
              <w:rPr>
                <w:rFonts w:ascii="Calibri" w:hAnsi="Calibri" w:cs="Calibri"/>
              </w:rPr>
              <w:t xml:space="preserve">Tara </w:t>
            </w:r>
            <w:r w:rsidR="0050399E" w:rsidRPr="001E54A4">
              <w:rPr>
                <w:rFonts w:ascii="Calibri" w:hAnsi="Calibri" w:cs="Calibri"/>
              </w:rPr>
              <w:t xml:space="preserve">abgleichen </w:t>
            </w:r>
            <w:r w:rsidRPr="001E54A4">
              <w:rPr>
                <w:rFonts w:ascii="Calibri" w:hAnsi="Calibri" w:cs="Calibri"/>
              </w:rPr>
              <w:t xml:space="preserve">zu können. </w:t>
            </w:r>
          </w:p>
        </w:tc>
        <w:tc>
          <w:tcPr>
            <w:tcW w:w="4535" w:type="dxa"/>
            <w:gridSpan w:val="2"/>
            <w:vMerge w:val="restart"/>
            <w:tcBorders>
              <w:top w:val="dotted" w:sz="4" w:space="0" w:color="auto"/>
              <w:left w:val="dotted" w:sz="4" w:space="0" w:color="auto"/>
            </w:tcBorders>
            <w:tcMar>
              <w:top w:w="0" w:type="dxa"/>
              <w:left w:w="0" w:type="dxa"/>
              <w:right w:w="0" w:type="dxa"/>
            </w:tcMar>
          </w:tcPr>
          <w:p w14:paraId="7B7A59D2" w14:textId="77777777" w:rsidR="00D70E21" w:rsidRPr="001E54A4" w:rsidRDefault="00D70E21" w:rsidP="00B61081">
            <w:pPr>
              <w:spacing w:afterLines="60" w:after="144" w:line="240" w:lineRule="auto"/>
              <w:rPr>
                <w:rFonts w:ascii="Calibri" w:hAnsi="Calibri" w:cs="Calibri"/>
                <w:b/>
              </w:rPr>
            </w:pPr>
          </w:p>
          <w:p w14:paraId="38B75F99" w14:textId="6CE40993" w:rsidR="00284BC6" w:rsidRPr="001E54A4" w:rsidRDefault="00D20698" w:rsidP="00B61081">
            <w:pPr>
              <w:spacing w:afterLines="60" w:after="144" w:line="240" w:lineRule="auto"/>
              <w:jc w:val="center"/>
              <w:rPr>
                <w:rFonts w:ascii="Calibri" w:hAnsi="Calibri" w:cs="Calibri"/>
                <w:b/>
              </w:rPr>
            </w:pPr>
            <w:r w:rsidRPr="001E54A4">
              <w:rPr>
                <w:rFonts w:ascii="Calibri" w:hAnsi="Calibri" w:cs="Calibri"/>
                <w:noProof/>
              </w:rPr>
              <mc:AlternateContent>
                <mc:Choice Requires="wps">
                  <w:drawing>
                    <wp:anchor distT="0" distB="0" distL="114300" distR="114300" simplePos="0" relativeHeight="251709440" behindDoc="0" locked="0" layoutInCell="1" allowOverlap="1" wp14:anchorId="226BFB5F" wp14:editId="2B388FCD">
                      <wp:simplePos x="0" y="0"/>
                      <wp:positionH relativeFrom="column">
                        <wp:posOffset>-1905</wp:posOffset>
                      </wp:positionH>
                      <wp:positionV relativeFrom="paragraph">
                        <wp:posOffset>2167255</wp:posOffset>
                      </wp:positionV>
                      <wp:extent cx="128905" cy="142240"/>
                      <wp:effectExtent l="0" t="38100" r="61595" b="29210"/>
                      <wp:wrapNone/>
                      <wp:docPr id="10" name="Gerade Verbindung mit Pfeil 10"/>
                      <wp:cNvGraphicFramePr/>
                      <a:graphic xmlns:a="http://schemas.openxmlformats.org/drawingml/2006/main">
                        <a:graphicData uri="http://schemas.microsoft.com/office/word/2010/wordprocessingShape">
                          <wps:wsp>
                            <wps:cNvCnPr/>
                            <wps:spPr>
                              <a:xfrm flipV="1">
                                <a:off x="0" y="0"/>
                                <a:ext cx="128905" cy="14224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6CEEF4A" id="Gerade Verbindung mit Pfeil 10" o:spid="_x0000_s1026" type="#_x0000_t32" style="position:absolute;margin-left:-.15pt;margin-top:170.65pt;width:10.15pt;height:11.2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" strokecolor="black [3213]" strokeweight="1pt">
                      <v:stroke endarrow="block"/>
                    </v:shape>
                  </w:pict>
                </mc:Fallback>
              </mc:AlternateContent>
            </w:r>
            <w:r w:rsidRPr="001E54A4">
              <w:rPr>
                <w:rFonts w:ascii="Calibri" w:hAnsi="Calibri" w:cs="Calibri"/>
                <w:noProof/>
              </w:rPr>
              <mc:AlternateContent>
                <mc:Choice Requires="wps">
                  <w:drawing>
                    <wp:anchor distT="0" distB="0" distL="114300" distR="114300" simplePos="0" relativeHeight="251712512" behindDoc="0" locked="0" layoutInCell="1" allowOverlap="1" wp14:anchorId="79F08FB7" wp14:editId="00607745">
                      <wp:simplePos x="0" y="0"/>
                      <wp:positionH relativeFrom="column">
                        <wp:posOffset>-8255</wp:posOffset>
                      </wp:positionH>
                      <wp:positionV relativeFrom="paragraph">
                        <wp:posOffset>227812</wp:posOffset>
                      </wp:positionV>
                      <wp:extent cx="128905" cy="142240"/>
                      <wp:effectExtent l="0" t="38100" r="61595" b="29210"/>
                      <wp:wrapNone/>
                      <wp:docPr id="20" name="Gerade Verbindung mit Pfeil 20"/>
                      <wp:cNvGraphicFramePr/>
                      <a:graphic xmlns:a="http://schemas.openxmlformats.org/drawingml/2006/main">
                        <a:graphicData uri="http://schemas.microsoft.com/office/word/2010/wordprocessingShape">
                          <wps:wsp>
                            <wps:cNvCnPr/>
                            <wps:spPr>
                              <a:xfrm flipV="1">
                                <a:off x="0" y="0"/>
                                <a:ext cx="128905" cy="14224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94B52D2" id="Gerade Verbindung mit Pfeil 20" o:spid="_x0000_s1026" type="#_x0000_t32" style="position:absolute;margin-left:-.65pt;margin-top:17.95pt;width:10.15pt;height:11.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" strokecolor="black [3213]" strokeweight="1pt">
                      <v:stroke endarrow="block"/>
                    </v:shape>
                  </w:pict>
                </mc:Fallback>
              </mc:AlternateContent>
            </w:r>
            <w:r w:rsidR="00D70E21" w:rsidRPr="001E54A4">
              <w:rPr>
                <w:rFonts w:ascii="Calibri" w:hAnsi="Calibri" w:cs="Calibri"/>
                <w:noProof/>
              </w:rPr>
              <w:drawing>
                <wp:inline distT="0" distB="0" distL="0" distR="0" wp14:anchorId="19F39D55" wp14:editId="56CC3FEE">
                  <wp:extent cx="2266687" cy="3151775"/>
                  <wp:effectExtent l="12700" t="12700" r="6985" b="1079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66687" cy="315177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00D70E21" w:rsidRPr="001E54A4">
              <w:rPr>
                <w:rFonts w:ascii="Calibri" w:hAnsi="Calibri" w:cs="Calibri"/>
                <w:b/>
              </w:rPr>
              <w:t>AB09</w:t>
            </w:r>
          </w:p>
          <w:p w14:paraId="3146C7A6" w14:textId="11F8B38F" w:rsidR="000328B5" w:rsidRPr="001E54A4" w:rsidRDefault="000328B5" w:rsidP="00B61081">
            <w:pPr>
              <w:spacing w:afterLines="60" w:after="144" w:line="240" w:lineRule="auto"/>
              <w:jc w:val="center"/>
              <w:rPr>
                <w:rFonts w:ascii="Calibri" w:hAnsi="Calibri" w:cs="Calibri"/>
                <w:b/>
              </w:rPr>
            </w:pPr>
          </w:p>
        </w:tc>
      </w:tr>
      <w:tr w:rsidR="000328B5" w:rsidRPr="001E54A4" w14:paraId="145EC854" w14:textId="77777777" w:rsidTr="002F3477">
        <w:trPr>
          <w:trHeight w:val="7219"/>
        </w:trPr>
        <w:tc>
          <w:tcPr>
            <w:tcW w:w="5102" w:type="dxa"/>
            <w:gridSpan w:val="2"/>
            <w:tcBorders>
              <w:top w:val="dotted" w:sz="4" w:space="0" w:color="FFFFFF"/>
              <w:bottom w:val="dotted" w:sz="4" w:space="0" w:color="auto"/>
              <w:right w:val="dotted" w:sz="4" w:space="0" w:color="auto"/>
            </w:tcBorders>
          </w:tcPr>
          <w:p w14:paraId="3DCC99C3" w14:textId="5A59E3D2" w:rsidR="000328B5" w:rsidRPr="001E54A4" w:rsidRDefault="000328B5" w:rsidP="00B61081">
            <w:pPr>
              <w:spacing w:afterLines="60" w:after="144" w:line="240" w:lineRule="auto"/>
              <w:rPr>
                <w:rFonts w:ascii="Calibri" w:hAnsi="Calibri" w:cs="Calibri"/>
              </w:rPr>
            </w:pPr>
            <w:r w:rsidRPr="001E54A4">
              <w:rPr>
                <w:rFonts w:ascii="Calibri" w:hAnsi="Calibri" w:cs="Calibri"/>
              </w:rPr>
              <w:t xml:space="preserve">b) </w:t>
            </w:r>
          </w:p>
          <w:p w14:paraId="26C62571" w14:textId="5B43082E" w:rsidR="000328B5" w:rsidRPr="001E54A4" w:rsidRDefault="000328B5" w:rsidP="00B61081">
            <w:pPr>
              <w:spacing w:afterLines="60" w:after="144" w:line="240" w:lineRule="auto"/>
              <w:rPr>
                <w:rFonts w:ascii="Calibri" w:hAnsi="Calibri" w:cs="Calibri"/>
              </w:rPr>
            </w:pPr>
            <w:r w:rsidRPr="001E54A4">
              <w:rPr>
                <w:rFonts w:ascii="Calibri" w:hAnsi="Calibri" w:cs="Calibri"/>
              </w:rPr>
              <w:t>Impuls: Was hat sich verändert? Nutze die Gr</w:t>
            </w:r>
            <w:r w:rsidR="002F3477" w:rsidRPr="001E54A4">
              <w:rPr>
                <w:rFonts w:ascii="Calibri" w:hAnsi="Calibri" w:cs="Calibri"/>
              </w:rPr>
              <w:t>uppensprache. Wie sehen die A</w:t>
            </w:r>
            <w:r w:rsidRPr="001E54A4">
              <w:rPr>
                <w:rFonts w:ascii="Calibri" w:hAnsi="Calibri" w:cs="Calibri"/>
              </w:rPr>
              <w:t>ufgaben am Punktefeld aus? Wie musst du den Malwinkel von der ersten zu</w:t>
            </w:r>
            <w:r w:rsidR="0050399E" w:rsidRPr="001E54A4">
              <w:rPr>
                <w:rFonts w:ascii="Calibri" w:hAnsi="Calibri" w:cs="Calibri"/>
              </w:rPr>
              <w:t>r</w:t>
            </w:r>
            <w:r w:rsidR="002F3477" w:rsidRPr="001E54A4">
              <w:rPr>
                <w:rFonts w:ascii="Calibri" w:hAnsi="Calibri" w:cs="Calibri"/>
              </w:rPr>
              <w:t xml:space="preserve"> zweiten A</w:t>
            </w:r>
            <w:r w:rsidRPr="001E54A4">
              <w:rPr>
                <w:rFonts w:ascii="Calibri" w:hAnsi="Calibri" w:cs="Calibri"/>
              </w:rPr>
              <w:t>ufgabe verschieben?</w:t>
            </w:r>
          </w:p>
          <w:p w14:paraId="04F64EE2" w14:textId="19A045B5" w:rsidR="000328B5" w:rsidRPr="001E54A4" w:rsidRDefault="000328B5" w:rsidP="00B61081">
            <w:pPr>
              <w:spacing w:afterLines="60" w:after="144" w:line="240" w:lineRule="auto"/>
              <w:rPr>
                <w:rFonts w:ascii="Calibri" w:hAnsi="Calibri" w:cs="Calibri"/>
              </w:rPr>
            </w:pPr>
            <w:r w:rsidRPr="001E54A4">
              <w:rPr>
                <w:rFonts w:ascii="Calibri" w:hAnsi="Calibri" w:cs="Calibri"/>
              </w:rPr>
              <w:t xml:space="preserve">Methode: </w:t>
            </w:r>
            <w:r w:rsidR="0050399E" w:rsidRPr="001E54A4">
              <w:rPr>
                <w:rFonts w:ascii="Calibri" w:hAnsi="Calibri" w:cs="Calibri"/>
              </w:rPr>
              <w:t>Im G</w:t>
            </w:r>
            <w:r w:rsidR="002F3477" w:rsidRPr="001E54A4">
              <w:rPr>
                <w:rFonts w:ascii="Calibri" w:hAnsi="Calibri" w:cs="Calibri"/>
              </w:rPr>
              <w:t>ruppengespräch wird jeweils</w:t>
            </w:r>
            <w:r w:rsidRPr="001E54A4">
              <w:rPr>
                <w:rFonts w:ascii="Calibri" w:hAnsi="Calibri" w:cs="Calibri"/>
              </w:rPr>
              <w:t xml:space="preserve"> </w:t>
            </w:r>
            <w:r w:rsidR="0050399E" w:rsidRPr="001E54A4">
              <w:rPr>
                <w:rFonts w:ascii="Calibri" w:hAnsi="Calibri" w:cs="Calibri"/>
              </w:rPr>
              <w:t>ein Aufgabenpaar fokussiert</w:t>
            </w:r>
            <w:r w:rsidRPr="001E54A4">
              <w:rPr>
                <w:rFonts w:ascii="Calibri" w:hAnsi="Calibri" w:cs="Calibri"/>
              </w:rPr>
              <w:t xml:space="preserve">. </w:t>
            </w:r>
            <w:r w:rsidR="002F3477" w:rsidRPr="001E54A4">
              <w:rPr>
                <w:rFonts w:ascii="Calibri" w:hAnsi="Calibri" w:cs="Calibri"/>
              </w:rPr>
              <w:t xml:space="preserve">Die </w:t>
            </w:r>
            <w:r w:rsidR="0050399E" w:rsidRPr="001E54A4">
              <w:rPr>
                <w:rFonts w:ascii="Calibri" w:hAnsi="Calibri" w:cs="Calibri"/>
              </w:rPr>
              <w:t xml:space="preserve">Vermutungen über die Differenz </w:t>
            </w:r>
            <w:r w:rsidR="002F3477" w:rsidRPr="001E54A4">
              <w:rPr>
                <w:rFonts w:ascii="Calibri" w:hAnsi="Calibri" w:cs="Calibri"/>
              </w:rPr>
              <w:t xml:space="preserve">werden mit </w:t>
            </w:r>
            <w:r w:rsidR="0050399E" w:rsidRPr="001E54A4">
              <w:rPr>
                <w:rFonts w:ascii="Calibri" w:hAnsi="Calibri" w:cs="Calibri"/>
              </w:rPr>
              <w:t xml:space="preserve">der Gruppensprache erläutert. </w:t>
            </w:r>
            <w:r w:rsidR="002F3477" w:rsidRPr="001E54A4">
              <w:rPr>
                <w:rFonts w:ascii="Calibri" w:hAnsi="Calibri" w:cs="Calibri"/>
              </w:rPr>
              <w:t>D</w:t>
            </w:r>
            <w:r w:rsidRPr="001E54A4">
              <w:rPr>
                <w:rFonts w:ascii="Calibri" w:hAnsi="Calibri" w:cs="Calibri"/>
              </w:rPr>
              <w:t xml:space="preserve">ie Aufgaben </w:t>
            </w:r>
            <w:r w:rsidR="002F3477" w:rsidRPr="001E54A4">
              <w:rPr>
                <w:rFonts w:ascii="Calibri" w:hAnsi="Calibri" w:cs="Calibri"/>
              </w:rPr>
              <w:t xml:space="preserve">werden </w:t>
            </w:r>
            <w:r w:rsidRPr="001E54A4">
              <w:rPr>
                <w:rFonts w:ascii="Calibri" w:hAnsi="Calibri" w:cs="Calibri"/>
              </w:rPr>
              <w:t>nicht ausgerechnet</w:t>
            </w:r>
            <w:r w:rsidR="002F3477" w:rsidRPr="001E54A4">
              <w:rPr>
                <w:rFonts w:ascii="Calibri" w:hAnsi="Calibri" w:cs="Calibri"/>
              </w:rPr>
              <w:t>, um zur Lösung zu gelangen, sondern die Aufgabens</w:t>
            </w:r>
            <w:r w:rsidRPr="001E54A4">
              <w:rPr>
                <w:rFonts w:ascii="Calibri" w:hAnsi="Calibri" w:cs="Calibri"/>
              </w:rPr>
              <w:t>truktur</w:t>
            </w:r>
            <w:r w:rsidR="002F3477" w:rsidRPr="001E54A4">
              <w:rPr>
                <w:rFonts w:ascii="Calibri" w:hAnsi="Calibri" w:cs="Calibri"/>
              </w:rPr>
              <w:t xml:space="preserve"> betrachtet</w:t>
            </w:r>
            <w:r w:rsidRPr="001E54A4">
              <w:rPr>
                <w:rFonts w:ascii="Calibri" w:hAnsi="Calibri" w:cs="Calibri"/>
              </w:rPr>
              <w:t xml:space="preserve">. </w:t>
            </w:r>
            <w:r w:rsidR="0050399E" w:rsidRPr="001E54A4">
              <w:rPr>
                <w:rFonts w:ascii="Calibri" w:hAnsi="Calibri" w:cs="Calibri"/>
              </w:rPr>
              <w:t xml:space="preserve">Die </w:t>
            </w:r>
            <w:r w:rsidR="002F3477" w:rsidRPr="001E54A4">
              <w:rPr>
                <w:rFonts w:ascii="Calibri" w:hAnsi="Calibri" w:cs="Calibri"/>
              </w:rPr>
              <w:t xml:space="preserve">mentale </w:t>
            </w:r>
            <w:r w:rsidR="0050399E" w:rsidRPr="001E54A4">
              <w:rPr>
                <w:rFonts w:ascii="Calibri" w:hAnsi="Calibri" w:cs="Calibri"/>
              </w:rPr>
              <w:t xml:space="preserve">Vorstellung der Aufgaben am Punktefeld hilft, </w:t>
            </w:r>
            <w:r w:rsidRPr="001E54A4">
              <w:rPr>
                <w:rFonts w:ascii="Calibri" w:hAnsi="Calibri" w:cs="Calibri"/>
              </w:rPr>
              <w:t xml:space="preserve">die Veränderung zu beschreiben. </w:t>
            </w:r>
          </w:p>
          <w:p w14:paraId="3863B007" w14:textId="23603C81" w:rsidR="000328B5" w:rsidRPr="001E54A4" w:rsidRDefault="000328B5" w:rsidP="00B61081">
            <w:pPr>
              <w:spacing w:afterLines="60" w:after="144" w:line="240" w:lineRule="auto"/>
              <w:rPr>
                <w:rFonts w:ascii="Calibri" w:hAnsi="Calibri" w:cs="Calibri"/>
              </w:rPr>
            </w:pPr>
            <w:r w:rsidRPr="001E54A4">
              <w:rPr>
                <w:rFonts w:ascii="Calibri" w:hAnsi="Calibri" w:cs="Calibri"/>
              </w:rPr>
              <w:t>Reflexion (a-b): Wenn man zwei Malaufgaben miteinander vergleicht, kann man häufig Zusammenhänge zwischen ihnen erkennen. Dadurch kann man sich manchmal Zeit sparen und</w:t>
            </w:r>
            <w:r w:rsidR="00D2650E" w:rsidRPr="001E54A4">
              <w:rPr>
                <w:rFonts w:ascii="Calibri" w:hAnsi="Calibri" w:cs="Calibri"/>
              </w:rPr>
              <w:t xml:space="preserve"> </w:t>
            </w:r>
            <w:r w:rsidRPr="001E54A4">
              <w:rPr>
                <w:rFonts w:ascii="Calibri" w:hAnsi="Calibri" w:cs="Calibri"/>
              </w:rPr>
              <w:t>/ oder es wird leichter, eine große Malaufgabe auszurechnen.</w:t>
            </w:r>
          </w:p>
          <w:p w14:paraId="62DF7F0F" w14:textId="3B830A39" w:rsidR="000328B5" w:rsidRPr="001E54A4" w:rsidRDefault="000328B5" w:rsidP="00B61081">
            <w:pPr>
              <w:spacing w:afterLines="60" w:after="144" w:line="240" w:lineRule="auto"/>
              <w:rPr>
                <w:rFonts w:ascii="Calibri" w:hAnsi="Calibri" w:cs="Calibri"/>
              </w:rPr>
            </w:pPr>
            <w:r w:rsidRPr="001E54A4">
              <w:rPr>
                <w:rFonts w:ascii="Calibri" w:hAnsi="Calibri" w:cs="Calibri"/>
              </w:rPr>
              <w:t xml:space="preserve">Sprachförderung (a-b): </w:t>
            </w:r>
            <w:r w:rsidR="00D4757C" w:rsidRPr="001E54A4">
              <w:rPr>
                <w:rFonts w:ascii="Calibri" w:hAnsi="Calibri" w:cs="Calibri"/>
              </w:rPr>
              <w:t>Die Differenz zwischen den Termen kann auch formal bestimmt werden. Bei den Erläuterungen, ist jedoch d</w:t>
            </w:r>
            <w:r w:rsidRPr="001E54A4">
              <w:rPr>
                <w:rFonts w:ascii="Calibri" w:hAnsi="Calibri" w:cs="Calibri"/>
              </w:rPr>
              <w:t>ie Gruppensprache von Bedeutung</w:t>
            </w:r>
            <w:r w:rsidR="00D4757C" w:rsidRPr="001E54A4">
              <w:rPr>
                <w:rFonts w:ascii="Calibri" w:hAnsi="Calibri" w:cs="Calibri"/>
              </w:rPr>
              <w:t xml:space="preserve"> (z.B. „Zu jedem Dreier kommen </w:t>
            </w:r>
            <w:r w:rsidR="00D4757C" w:rsidRPr="001E54A4">
              <w:rPr>
                <w:rFonts w:ascii="Calibri" w:hAnsi="Calibri" w:cs="Calibri"/>
                <w:b/>
                <w:bCs/>
              </w:rPr>
              <w:t>zwei</w:t>
            </w:r>
            <w:r w:rsidR="00D4757C" w:rsidRPr="001E54A4">
              <w:rPr>
                <w:rFonts w:ascii="Calibri" w:hAnsi="Calibri" w:cs="Calibri"/>
              </w:rPr>
              <w:t xml:space="preserve"> dazu. Weil es </w:t>
            </w:r>
            <w:r w:rsidR="00D4757C" w:rsidRPr="001E54A4">
              <w:rPr>
                <w:rFonts w:ascii="Calibri" w:hAnsi="Calibri" w:cs="Calibri"/>
                <w:b/>
                <w:bCs/>
              </w:rPr>
              <w:t>7</w:t>
            </w:r>
            <w:r w:rsidR="00D4757C" w:rsidRPr="001E54A4">
              <w:rPr>
                <w:rFonts w:ascii="Calibri" w:hAnsi="Calibri" w:cs="Calibri"/>
              </w:rPr>
              <w:t xml:space="preserve"> 3er sind, kommen 14 dazu.“)</w:t>
            </w:r>
            <w:r w:rsidRPr="001E54A4">
              <w:rPr>
                <w:rFonts w:ascii="Calibri" w:hAnsi="Calibri" w:cs="Calibri"/>
              </w:rPr>
              <w:t xml:space="preserve">. </w:t>
            </w:r>
          </w:p>
        </w:tc>
        <w:tc>
          <w:tcPr>
            <w:tcW w:w="4535" w:type="dxa"/>
            <w:gridSpan w:val="2"/>
            <w:vMerge/>
            <w:tcBorders>
              <w:left w:val="dotted" w:sz="4" w:space="0" w:color="auto"/>
              <w:bottom w:val="dotted" w:sz="4" w:space="0" w:color="auto"/>
            </w:tcBorders>
            <w:tcMar>
              <w:top w:w="0" w:type="dxa"/>
              <w:left w:w="0" w:type="dxa"/>
              <w:right w:w="0" w:type="dxa"/>
            </w:tcMar>
          </w:tcPr>
          <w:p w14:paraId="331A55EA" w14:textId="0913097B" w:rsidR="000328B5" w:rsidRPr="001E54A4" w:rsidRDefault="000328B5" w:rsidP="00B61081">
            <w:pPr>
              <w:spacing w:afterLines="60" w:after="144" w:line="240" w:lineRule="auto"/>
              <w:jc w:val="center"/>
              <w:rPr>
                <w:rFonts w:ascii="Calibri" w:hAnsi="Calibri" w:cs="Calibri"/>
                <w:b/>
              </w:rPr>
            </w:pPr>
          </w:p>
        </w:tc>
      </w:tr>
    </w:tbl>
    <w:p w14:paraId="0A1AAD6A" w14:textId="77777777" w:rsidR="002162E2" w:rsidRDefault="002162E2" w:rsidP="00B61081">
      <w:pPr>
        <w:spacing w:afterLines="60" w:after="144" w:line="240" w:lineRule="auto"/>
      </w:pPr>
    </w:p>
    <w:p w14:paraId="02DBAC0A" w14:textId="77777777" w:rsidR="009A6AAB" w:rsidRDefault="009A6AAB">
      <w:r>
        <w:br w:type="page"/>
      </w: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5"/>
        <w:gridCol w:w="3857"/>
        <w:gridCol w:w="4497"/>
        <w:gridCol w:w="38"/>
      </w:tblGrid>
      <w:tr w:rsidR="00F70160" w:rsidRPr="001E54A4" w14:paraId="453A9C3A" w14:textId="77777777" w:rsidTr="004C49E4">
        <w:trPr>
          <w:gridAfter w:val="1"/>
          <w:wAfter w:w="38" w:type="dxa"/>
        </w:trPr>
        <w:tc>
          <w:tcPr>
            <w:tcW w:w="1245" w:type="dxa"/>
          </w:tcPr>
          <w:p w14:paraId="514E5E1B" w14:textId="60BE62A8" w:rsidR="00F70160" w:rsidRPr="00F70160" w:rsidRDefault="00F70160" w:rsidP="00B61081">
            <w:pPr>
              <w:spacing w:afterLines="60" w:after="144" w:line="240" w:lineRule="auto"/>
              <w:rPr>
                <w:rFonts w:ascii="Calibri" w:hAnsi="Calibri" w:cs="Calibri"/>
                <w:b/>
                <w:bCs/>
              </w:rPr>
            </w:pPr>
            <w:r w:rsidRPr="00F70160">
              <w:rPr>
                <w:rFonts w:ascii="Calibri" w:hAnsi="Calibri" w:cs="Calibri"/>
                <w:b/>
                <w:bCs/>
              </w:rPr>
              <w:lastRenderedPageBreak/>
              <w:t>6</w:t>
            </w:r>
          </w:p>
        </w:tc>
        <w:tc>
          <w:tcPr>
            <w:tcW w:w="8354" w:type="dxa"/>
            <w:gridSpan w:val="2"/>
          </w:tcPr>
          <w:p w14:paraId="467D0521" w14:textId="1FE25E25" w:rsidR="00F70160" w:rsidRPr="00F70160" w:rsidRDefault="00F70160" w:rsidP="00B61081">
            <w:pPr>
              <w:spacing w:afterLines="60" w:after="144" w:line="240" w:lineRule="auto"/>
              <w:rPr>
                <w:rFonts w:ascii="Calibri" w:hAnsi="Calibri" w:cs="Calibri"/>
                <w:b/>
                <w:bCs/>
              </w:rPr>
            </w:pPr>
            <w:r w:rsidRPr="00F70160">
              <w:rPr>
                <w:rFonts w:ascii="Calibri" w:hAnsi="Calibri" w:cs="Calibri"/>
                <w:b/>
                <w:bCs/>
              </w:rPr>
              <w:t>Vervielfachen mit 10</w:t>
            </w:r>
          </w:p>
        </w:tc>
      </w:tr>
      <w:tr w:rsidR="004052E0" w:rsidRPr="001E54A4" w14:paraId="5EAD3E65" w14:textId="77777777" w:rsidTr="004C49E4">
        <w:trPr>
          <w:gridAfter w:val="1"/>
          <w:wAfter w:w="38" w:type="dxa"/>
        </w:trPr>
        <w:tc>
          <w:tcPr>
            <w:tcW w:w="1245" w:type="dxa"/>
          </w:tcPr>
          <w:p w14:paraId="350520EA" w14:textId="77777777" w:rsidR="004052E0" w:rsidRPr="001E54A4" w:rsidRDefault="004052E0" w:rsidP="00B61081">
            <w:pPr>
              <w:spacing w:afterLines="60" w:after="144" w:line="240" w:lineRule="auto"/>
              <w:rPr>
                <w:rFonts w:ascii="Calibri" w:hAnsi="Calibri" w:cs="Calibri"/>
              </w:rPr>
            </w:pPr>
            <w:r w:rsidRPr="001E54A4">
              <w:rPr>
                <w:rFonts w:ascii="Calibri" w:hAnsi="Calibri" w:cs="Calibri"/>
              </w:rPr>
              <w:t>Ziel:</w:t>
            </w:r>
          </w:p>
        </w:tc>
        <w:tc>
          <w:tcPr>
            <w:tcW w:w="8354" w:type="dxa"/>
            <w:gridSpan w:val="2"/>
          </w:tcPr>
          <w:p w14:paraId="18CD1CC1" w14:textId="077BC8F2" w:rsidR="004052E0" w:rsidRPr="001E54A4" w:rsidRDefault="00F369C9" w:rsidP="00B61081">
            <w:pPr>
              <w:spacing w:afterLines="60" w:after="144" w:line="240" w:lineRule="auto"/>
              <w:rPr>
                <w:rFonts w:ascii="Calibri" w:hAnsi="Calibri" w:cs="Calibri"/>
              </w:rPr>
            </w:pPr>
            <w:r w:rsidRPr="001E54A4">
              <w:rPr>
                <w:rFonts w:ascii="Calibri" w:hAnsi="Calibri" w:cs="Calibri"/>
              </w:rPr>
              <w:t>Vorstellung zum Vervielfachen mit 10 aufbauen</w:t>
            </w:r>
          </w:p>
        </w:tc>
      </w:tr>
      <w:tr w:rsidR="004052E0" w:rsidRPr="001E54A4" w14:paraId="3CB879BE" w14:textId="77777777" w:rsidTr="004C49E4">
        <w:trPr>
          <w:gridAfter w:val="1"/>
          <w:wAfter w:w="38" w:type="dxa"/>
        </w:trPr>
        <w:tc>
          <w:tcPr>
            <w:tcW w:w="1245" w:type="dxa"/>
          </w:tcPr>
          <w:p w14:paraId="373F944A" w14:textId="77777777" w:rsidR="004052E0" w:rsidRPr="001E54A4" w:rsidRDefault="004052E0" w:rsidP="00B61081">
            <w:pPr>
              <w:spacing w:afterLines="60" w:after="144" w:line="240" w:lineRule="auto"/>
              <w:rPr>
                <w:rFonts w:ascii="Calibri" w:hAnsi="Calibri" w:cs="Calibri"/>
              </w:rPr>
            </w:pPr>
            <w:r w:rsidRPr="001E54A4">
              <w:rPr>
                <w:rFonts w:ascii="Calibri" w:hAnsi="Calibri" w:cs="Calibri"/>
              </w:rPr>
              <w:t>Material:</w:t>
            </w:r>
          </w:p>
        </w:tc>
        <w:tc>
          <w:tcPr>
            <w:tcW w:w="8354" w:type="dxa"/>
            <w:gridSpan w:val="2"/>
          </w:tcPr>
          <w:p w14:paraId="1D28AE6E" w14:textId="21361CF2" w:rsidR="004052E0" w:rsidRPr="001E54A4" w:rsidRDefault="004A0B0A" w:rsidP="00B61081">
            <w:pPr>
              <w:spacing w:afterLines="60" w:after="144" w:line="240" w:lineRule="auto"/>
              <w:rPr>
                <w:rFonts w:ascii="Calibri" w:hAnsi="Calibri" w:cs="Calibri"/>
              </w:rPr>
            </w:pPr>
            <w:r w:rsidRPr="001E54A4">
              <w:rPr>
                <w:rFonts w:ascii="Calibri" w:hAnsi="Calibri" w:cs="Calibri"/>
              </w:rPr>
              <w:t>Impulskarte (KV07</w:t>
            </w:r>
            <w:r w:rsidR="002607F4" w:rsidRPr="001E54A4">
              <w:rPr>
                <w:rFonts w:ascii="Calibri" w:hAnsi="Calibri" w:cs="Calibri"/>
              </w:rPr>
              <w:t xml:space="preserve">), </w:t>
            </w:r>
            <w:r w:rsidR="00F843B3" w:rsidRPr="001E54A4">
              <w:rPr>
                <w:rFonts w:ascii="Calibri" w:hAnsi="Calibri" w:cs="Calibri"/>
              </w:rPr>
              <w:t>Aufgabenkarten</w:t>
            </w:r>
            <w:r w:rsidRPr="001E54A4">
              <w:rPr>
                <w:rFonts w:ascii="Calibri" w:hAnsi="Calibri" w:cs="Calibri"/>
              </w:rPr>
              <w:t xml:space="preserve"> (KV08</w:t>
            </w:r>
            <w:r w:rsidR="00F369C9" w:rsidRPr="001E54A4">
              <w:rPr>
                <w:rFonts w:ascii="Calibri" w:hAnsi="Calibri" w:cs="Calibri"/>
              </w:rPr>
              <w:t>)</w:t>
            </w:r>
            <w:r w:rsidR="00696DEA" w:rsidRPr="001E54A4">
              <w:rPr>
                <w:rFonts w:ascii="Calibri" w:hAnsi="Calibri" w:cs="Calibri"/>
              </w:rPr>
              <w:t>, 5.000er-Punktefeld (KV09), Malwinkel (KV</w:t>
            </w:r>
            <w:r w:rsidR="00281652" w:rsidRPr="001E54A4">
              <w:rPr>
                <w:rFonts w:ascii="Calibri" w:hAnsi="Calibri" w:cs="Calibri"/>
              </w:rPr>
              <w:t>03</w:t>
            </w:r>
            <w:r w:rsidR="00CB7F9A" w:rsidRPr="001E54A4">
              <w:rPr>
                <w:rFonts w:ascii="Calibri" w:hAnsi="Calibri" w:cs="Calibri"/>
              </w:rPr>
              <w:t>)</w:t>
            </w:r>
          </w:p>
        </w:tc>
      </w:tr>
      <w:tr w:rsidR="004052E0" w:rsidRPr="004D3153" w14:paraId="4DF32C22" w14:textId="77777777" w:rsidTr="004C49E4">
        <w:trPr>
          <w:gridAfter w:val="1"/>
          <w:wAfter w:w="38" w:type="dxa"/>
        </w:trPr>
        <w:tc>
          <w:tcPr>
            <w:tcW w:w="1245" w:type="dxa"/>
          </w:tcPr>
          <w:p w14:paraId="0C234851" w14:textId="77777777" w:rsidR="004052E0" w:rsidRPr="001E54A4" w:rsidRDefault="004052E0" w:rsidP="00B61081">
            <w:pPr>
              <w:spacing w:afterLines="60" w:after="144" w:line="240" w:lineRule="auto"/>
              <w:rPr>
                <w:rFonts w:ascii="Calibri" w:hAnsi="Calibri" w:cs="Calibri"/>
              </w:rPr>
            </w:pPr>
            <w:r w:rsidRPr="001E54A4">
              <w:rPr>
                <w:rFonts w:ascii="Calibri" w:hAnsi="Calibri" w:cs="Calibri"/>
              </w:rPr>
              <w:t xml:space="preserve">Umsetzung:  </w:t>
            </w:r>
          </w:p>
        </w:tc>
        <w:tc>
          <w:tcPr>
            <w:tcW w:w="8354" w:type="dxa"/>
            <w:gridSpan w:val="2"/>
          </w:tcPr>
          <w:p w14:paraId="6E1F9DBC" w14:textId="066B0342" w:rsidR="004052E0" w:rsidRPr="001E54A4" w:rsidRDefault="00314B70" w:rsidP="00B61081">
            <w:pPr>
              <w:spacing w:afterLines="60" w:after="144" w:line="240" w:lineRule="auto"/>
              <w:rPr>
                <w:rFonts w:ascii="Calibri" w:hAnsi="Calibri" w:cs="Calibri"/>
                <w:lang w:val="en-US"/>
              </w:rPr>
            </w:pPr>
            <w:r w:rsidRPr="001E54A4">
              <w:rPr>
                <w:rFonts w:ascii="Calibri" w:hAnsi="Calibri" w:cs="Calibri"/>
                <w:lang w:val="en-US"/>
              </w:rPr>
              <w:t xml:space="preserve">a) PA, UG; b) </w:t>
            </w:r>
            <w:r w:rsidR="008418A8" w:rsidRPr="001E54A4">
              <w:rPr>
                <w:rFonts w:ascii="Calibri" w:hAnsi="Calibri" w:cs="Calibri"/>
                <w:lang w:val="en-US"/>
              </w:rPr>
              <w:t xml:space="preserve">PA, </w:t>
            </w:r>
            <w:r w:rsidRPr="001E54A4">
              <w:rPr>
                <w:rFonts w:ascii="Calibri" w:hAnsi="Calibri" w:cs="Calibri"/>
                <w:lang w:val="en-US"/>
              </w:rPr>
              <w:t>UG</w:t>
            </w:r>
          </w:p>
        </w:tc>
      </w:tr>
      <w:tr w:rsidR="004C49E4" w:rsidRPr="001E54A4" w14:paraId="7AE2BE6C" w14:textId="77777777" w:rsidTr="0005425B">
        <w:tc>
          <w:tcPr>
            <w:tcW w:w="5102" w:type="dxa"/>
            <w:gridSpan w:val="2"/>
            <w:tcBorders>
              <w:top w:val="dotted" w:sz="4" w:space="0" w:color="auto"/>
              <w:bottom w:val="single" w:sz="4" w:space="0" w:color="FFFFFF" w:themeColor="background1"/>
              <w:right w:val="dotted" w:sz="4" w:space="0" w:color="auto"/>
            </w:tcBorders>
          </w:tcPr>
          <w:p w14:paraId="1A2AA080" w14:textId="705C0B7D" w:rsidR="004C49E4" w:rsidRPr="001E54A4" w:rsidRDefault="004C49E4" w:rsidP="00B61081">
            <w:pPr>
              <w:spacing w:afterLines="60" w:after="144" w:line="240" w:lineRule="auto"/>
              <w:rPr>
                <w:rFonts w:ascii="Calibri" w:hAnsi="Calibri" w:cs="Calibri"/>
              </w:rPr>
            </w:pPr>
            <w:r w:rsidRPr="001E54A4">
              <w:rPr>
                <w:rFonts w:ascii="Calibri" w:hAnsi="Calibri" w:cs="Calibri"/>
              </w:rPr>
              <w:t xml:space="preserve">a) </w:t>
            </w:r>
          </w:p>
          <w:p w14:paraId="1222BCB4" w14:textId="07C05ADB" w:rsidR="004C49E4" w:rsidRPr="001E54A4" w:rsidRDefault="004C49E4" w:rsidP="00B61081">
            <w:pPr>
              <w:spacing w:afterLines="60" w:after="144" w:line="240" w:lineRule="auto"/>
              <w:rPr>
                <w:rFonts w:ascii="Calibri" w:hAnsi="Calibri" w:cs="Calibri"/>
              </w:rPr>
            </w:pPr>
            <w:r w:rsidRPr="001E54A4">
              <w:rPr>
                <w:rFonts w:ascii="Calibri" w:hAnsi="Calibri" w:cs="Calibri"/>
              </w:rPr>
              <w:t>Impuls: Was meint Tara? Wie sieht das Punktebild aus? Wie muss man den Malwinkel von der einfachen zu</w:t>
            </w:r>
            <w:r w:rsidR="00C962E1" w:rsidRPr="001E54A4">
              <w:rPr>
                <w:rFonts w:ascii="Calibri" w:hAnsi="Calibri" w:cs="Calibri"/>
              </w:rPr>
              <w:t>r schwierigen</w:t>
            </w:r>
            <w:r w:rsidRPr="001E54A4">
              <w:rPr>
                <w:rFonts w:ascii="Calibri" w:hAnsi="Calibri" w:cs="Calibri"/>
              </w:rPr>
              <w:t xml:space="preserve"> Malaufgabe verschieben?</w:t>
            </w:r>
          </w:p>
          <w:p w14:paraId="600B3398" w14:textId="04989AC7" w:rsidR="004C49E4" w:rsidRPr="001E54A4" w:rsidRDefault="004C49E4" w:rsidP="00B61081">
            <w:pPr>
              <w:spacing w:afterLines="60" w:after="144" w:line="240" w:lineRule="auto"/>
              <w:rPr>
                <w:rFonts w:ascii="Calibri" w:hAnsi="Calibri" w:cs="Calibri"/>
              </w:rPr>
            </w:pPr>
            <w:r w:rsidRPr="001E54A4">
              <w:rPr>
                <w:rFonts w:ascii="Calibri" w:hAnsi="Calibri" w:cs="Calibri"/>
              </w:rPr>
              <w:t>Methode: Anhand der Impulskarte (KV07) wird in Partnerarbeit der Zusammenhang zwischen den beiden Malaufgabe erarbeitet und in der Gruppensprache wiedergegeben. 400er-Punktefeld (KV05) und Malwinkel (KV03) zu</w:t>
            </w:r>
            <w:r w:rsidR="008004BD" w:rsidRPr="001E54A4">
              <w:rPr>
                <w:rFonts w:ascii="Calibri" w:hAnsi="Calibri" w:cs="Calibri"/>
              </w:rPr>
              <w:t>r</w:t>
            </w:r>
            <w:r w:rsidRPr="001E54A4">
              <w:rPr>
                <w:rFonts w:ascii="Calibri" w:hAnsi="Calibri" w:cs="Calibri"/>
              </w:rPr>
              <w:t xml:space="preserve"> Unterstützung.  </w:t>
            </w:r>
          </w:p>
        </w:tc>
        <w:tc>
          <w:tcPr>
            <w:tcW w:w="4535" w:type="dxa"/>
            <w:gridSpan w:val="2"/>
            <w:vMerge w:val="restart"/>
            <w:tcBorders>
              <w:top w:val="dotted" w:sz="4" w:space="0" w:color="auto"/>
              <w:left w:val="dotted" w:sz="4" w:space="0" w:color="auto"/>
            </w:tcBorders>
            <w:tcMar>
              <w:top w:w="0" w:type="dxa"/>
              <w:left w:w="0" w:type="dxa"/>
              <w:right w:w="0" w:type="dxa"/>
            </w:tcMar>
          </w:tcPr>
          <w:p w14:paraId="4E56FFDD" w14:textId="77777777" w:rsidR="004C49E4" w:rsidRPr="001E54A4" w:rsidRDefault="004C49E4" w:rsidP="00B61081">
            <w:pPr>
              <w:spacing w:afterLines="60" w:after="144" w:line="240" w:lineRule="auto"/>
              <w:rPr>
                <w:rFonts w:ascii="Calibri" w:hAnsi="Calibri" w:cs="Calibri"/>
              </w:rPr>
            </w:pPr>
          </w:p>
          <w:p w14:paraId="2BBE93C2" w14:textId="4063A96A" w:rsidR="004C49E4" w:rsidRPr="001E54A4" w:rsidRDefault="004C49E4" w:rsidP="00B61081">
            <w:pPr>
              <w:spacing w:afterLines="60" w:after="144" w:line="240" w:lineRule="auto"/>
              <w:jc w:val="center"/>
              <w:rPr>
                <w:rFonts w:ascii="Calibri" w:hAnsi="Calibri" w:cs="Calibri"/>
                <w:color w:val="FF0000"/>
              </w:rPr>
            </w:pPr>
            <w:r w:rsidRPr="001E54A4">
              <w:rPr>
                <w:rFonts w:ascii="Calibri" w:hAnsi="Calibri" w:cs="Calibri"/>
                <w:b/>
              </w:rPr>
              <w:t xml:space="preserve"> </w:t>
            </w:r>
            <w:r w:rsidR="00160500" w:rsidRPr="001E54A4">
              <w:rPr>
                <w:rFonts w:ascii="Calibri" w:hAnsi="Calibri" w:cs="Calibri"/>
                <w:noProof/>
              </w:rPr>
              <w:drawing>
                <wp:inline distT="0" distB="0" distL="0" distR="0" wp14:anchorId="74CCE8A2" wp14:editId="51BA232B">
                  <wp:extent cx="1800000" cy="1799998"/>
                  <wp:effectExtent l="12700" t="12700" r="16510" b="165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1800000" cy="179999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Pr="001E54A4">
              <w:rPr>
                <w:rFonts w:ascii="Calibri" w:hAnsi="Calibri" w:cs="Calibri"/>
                <w:b/>
              </w:rPr>
              <w:t>KV07</w:t>
            </w:r>
          </w:p>
          <w:p w14:paraId="6AB4F9E6" w14:textId="77777777" w:rsidR="004C49E4" w:rsidRPr="001E54A4" w:rsidRDefault="004C49E4" w:rsidP="00B61081">
            <w:pPr>
              <w:spacing w:afterLines="60" w:after="144" w:line="240" w:lineRule="auto"/>
              <w:jc w:val="center"/>
              <w:rPr>
                <w:rFonts w:ascii="Calibri" w:hAnsi="Calibri" w:cs="Calibri"/>
              </w:rPr>
            </w:pPr>
          </w:p>
          <w:p w14:paraId="28C724FD" w14:textId="4EC66286" w:rsidR="004C49E4" w:rsidRPr="001E54A4" w:rsidRDefault="004C49E4" w:rsidP="00B61081">
            <w:pPr>
              <w:spacing w:afterLines="60" w:after="144" w:line="240" w:lineRule="auto"/>
              <w:jc w:val="center"/>
              <w:rPr>
                <w:rFonts w:ascii="Calibri" w:hAnsi="Calibri" w:cs="Calibri"/>
              </w:rPr>
            </w:pPr>
          </w:p>
        </w:tc>
      </w:tr>
      <w:tr w:rsidR="004C49E4" w:rsidRPr="001E54A4" w14:paraId="32E05F84" w14:textId="77777777" w:rsidTr="0005425B">
        <w:tc>
          <w:tcPr>
            <w:tcW w:w="5102" w:type="dxa"/>
            <w:gridSpan w:val="2"/>
            <w:tcBorders>
              <w:top w:val="single" w:sz="4" w:space="0" w:color="FFFFFF" w:themeColor="background1"/>
              <w:bottom w:val="dotted" w:sz="4" w:space="0" w:color="auto"/>
              <w:right w:val="dotted" w:sz="4" w:space="0" w:color="auto"/>
            </w:tcBorders>
          </w:tcPr>
          <w:p w14:paraId="517219F6" w14:textId="52D14A67" w:rsidR="004C49E4" w:rsidRPr="001E54A4" w:rsidRDefault="004C49E4" w:rsidP="00B61081">
            <w:pPr>
              <w:spacing w:afterLines="60" w:after="144" w:line="240" w:lineRule="auto"/>
              <w:rPr>
                <w:rFonts w:ascii="Calibri" w:hAnsi="Calibri" w:cs="Calibri"/>
              </w:rPr>
            </w:pPr>
            <w:r w:rsidRPr="001E54A4">
              <w:rPr>
                <w:rFonts w:ascii="Calibri" w:hAnsi="Calibri" w:cs="Calibri"/>
              </w:rPr>
              <w:t>b)</w:t>
            </w:r>
          </w:p>
          <w:p w14:paraId="79DC0EBE" w14:textId="5E941500" w:rsidR="004C49E4" w:rsidRPr="001E54A4" w:rsidRDefault="004C49E4" w:rsidP="00B61081">
            <w:pPr>
              <w:spacing w:afterLines="60" w:after="144" w:line="240" w:lineRule="auto"/>
              <w:rPr>
                <w:rFonts w:ascii="Calibri" w:hAnsi="Calibri" w:cs="Calibri"/>
              </w:rPr>
            </w:pPr>
            <w:r w:rsidRPr="001E54A4">
              <w:rPr>
                <w:rFonts w:ascii="Calibri" w:hAnsi="Calibri" w:cs="Calibri"/>
              </w:rPr>
              <w:t>Impuls: Wie rechnest du x · x? Welche Aufgabe aus dem kleinen Einmaleins hilft dir dabei? Wie viel kommt von der einfachen Malaufgabe z</w:t>
            </w:r>
            <w:r w:rsidR="00C962E1" w:rsidRPr="001E54A4">
              <w:rPr>
                <w:rFonts w:ascii="Calibri" w:hAnsi="Calibri" w:cs="Calibri"/>
              </w:rPr>
              <w:t>ur schwierige</w:t>
            </w:r>
            <w:r w:rsidRPr="001E54A4">
              <w:rPr>
                <w:rFonts w:ascii="Calibri" w:hAnsi="Calibri" w:cs="Calibri"/>
              </w:rPr>
              <w:t xml:space="preserve">n Malaufgabe dazu/ wird es weniger? Erkläre wie Tara mit der Gruppensprache. </w:t>
            </w:r>
          </w:p>
          <w:p w14:paraId="13FFAE60" w14:textId="6567A7C4" w:rsidR="008004BD" w:rsidRPr="001E54A4" w:rsidRDefault="004C49E4" w:rsidP="00B61081">
            <w:pPr>
              <w:spacing w:afterLines="60" w:after="144" w:line="240" w:lineRule="auto"/>
              <w:rPr>
                <w:rFonts w:ascii="Calibri" w:hAnsi="Calibri" w:cs="Calibri"/>
              </w:rPr>
            </w:pPr>
            <w:r w:rsidRPr="001E54A4">
              <w:rPr>
                <w:rFonts w:ascii="Calibri" w:hAnsi="Calibri" w:cs="Calibri"/>
              </w:rPr>
              <w:t xml:space="preserve">Methode: Im Partnergespräch </w:t>
            </w:r>
            <w:r w:rsidR="008004BD" w:rsidRPr="001E54A4">
              <w:rPr>
                <w:rFonts w:ascii="Calibri" w:hAnsi="Calibri" w:cs="Calibri"/>
              </w:rPr>
              <w:t xml:space="preserve">wird der </w:t>
            </w:r>
            <w:r w:rsidRPr="001E54A4">
              <w:rPr>
                <w:rFonts w:ascii="Calibri" w:hAnsi="Calibri" w:cs="Calibri"/>
              </w:rPr>
              <w:t xml:space="preserve">Lösungsweg zu einer vorgegebenen, </w:t>
            </w:r>
            <w:r w:rsidR="00C962E1" w:rsidRPr="001E54A4">
              <w:rPr>
                <w:rFonts w:ascii="Calibri" w:hAnsi="Calibri" w:cs="Calibri"/>
              </w:rPr>
              <w:t>schwierigen</w:t>
            </w:r>
            <w:r w:rsidRPr="001E54A4">
              <w:rPr>
                <w:rFonts w:ascii="Calibri" w:hAnsi="Calibri" w:cs="Calibri"/>
              </w:rPr>
              <w:t xml:space="preserve"> Malaufgabe</w:t>
            </w:r>
            <w:r w:rsidR="004B3D6F" w:rsidRPr="001E54A4">
              <w:rPr>
                <w:rFonts w:ascii="Calibri" w:hAnsi="Calibri" w:cs="Calibri"/>
              </w:rPr>
              <w:t xml:space="preserve"> </w:t>
            </w:r>
            <w:r w:rsidRPr="001E54A4">
              <w:rPr>
                <w:rFonts w:ascii="Calibri" w:hAnsi="Calibri" w:cs="Calibri"/>
              </w:rPr>
              <w:t>(KV08)</w:t>
            </w:r>
            <w:r w:rsidR="008004BD" w:rsidRPr="001E54A4">
              <w:rPr>
                <w:rFonts w:ascii="Calibri" w:hAnsi="Calibri" w:cs="Calibri"/>
              </w:rPr>
              <w:t xml:space="preserve"> erarbeitet</w:t>
            </w:r>
            <w:r w:rsidR="0086611C" w:rsidRPr="001E54A4">
              <w:rPr>
                <w:rFonts w:ascii="Calibri" w:hAnsi="Calibri" w:cs="Calibri"/>
              </w:rPr>
              <w:t xml:space="preserve"> und in der Gruppensprache erläutert</w:t>
            </w:r>
            <w:r w:rsidRPr="001E54A4">
              <w:rPr>
                <w:rFonts w:ascii="Calibri" w:hAnsi="Calibri" w:cs="Calibri"/>
              </w:rPr>
              <w:t>. 5</w:t>
            </w:r>
            <w:r w:rsidR="008004BD" w:rsidRPr="001E54A4">
              <w:rPr>
                <w:rFonts w:ascii="Calibri" w:hAnsi="Calibri" w:cs="Calibri"/>
              </w:rPr>
              <w:t xml:space="preserve">.000er-Punktefeld (KV09) und </w:t>
            </w:r>
            <w:r w:rsidRPr="001E54A4">
              <w:rPr>
                <w:rFonts w:ascii="Calibri" w:hAnsi="Calibri" w:cs="Calibri"/>
              </w:rPr>
              <w:t>Malwinkel (KV</w:t>
            </w:r>
            <w:r w:rsidR="00281652" w:rsidRPr="001E54A4">
              <w:rPr>
                <w:rFonts w:ascii="Calibri" w:hAnsi="Calibri" w:cs="Calibri"/>
              </w:rPr>
              <w:t>03</w:t>
            </w:r>
            <w:r w:rsidRPr="001E54A4">
              <w:rPr>
                <w:rFonts w:ascii="Calibri" w:hAnsi="Calibri" w:cs="Calibri"/>
              </w:rPr>
              <w:t xml:space="preserve">) </w:t>
            </w:r>
            <w:r w:rsidR="008004BD" w:rsidRPr="001E54A4">
              <w:rPr>
                <w:rFonts w:ascii="Calibri" w:hAnsi="Calibri" w:cs="Calibri"/>
              </w:rPr>
              <w:t xml:space="preserve">zur Hilfe. Förderung des flexiblen Rechens durch die Wahl verschiedener Hilfsaufgaben. </w:t>
            </w:r>
          </w:p>
          <w:p w14:paraId="76C5D8A2" w14:textId="2D120573" w:rsidR="004C49E4" w:rsidRPr="001E54A4" w:rsidRDefault="008004BD" w:rsidP="00B61081">
            <w:pPr>
              <w:spacing w:afterLines="60" w:after="144" w:line="240" w:lineRule="auto"/>
              <w:rPr>
                <w:rFonts w:ascii="Calibri" w:hAnsi="Calibri" w:cs="Calibri"/>
              </w:rPr>
            </w:pPr>
            <w:r w:rsidRPr="001E54A4">
              <w:rPr>
                <w:rFonts w:ascii="Calibri" w:hAnsi="Calibri" w:cs="Calibri"/>
              </w:rPr>
              <w:t>Reflexion (a-b): Große Malaufgaben</w:t>
            </w:r>
            <w:r w:rsidR="004C49E4" w:rsidRPr="001E54A4">
              <w:rPr>
                <w:rFonts w:ascii="Calibri" w:hAnsi="Calibri" w:cs="Calibri"/>
              </w:rPr>
              <w:t xml:space="preserve"> kann man leicht </w:t>
            </w:r>
            <w:r w:rsidRPr="001E54A4">
              <w:rPr>
                <w:rFonts w:ascii="Calibri" w:hAnsi="Calibri" w:cs="Calibri"/>
              </w:rPr>
              <w:t xml:space="preserve">anhand </w:t>
            </w:r>
            <w:r w:rsidR="004C49E4" w:rsidRPr="001E54A4">
              <w:rPr>
                <w:rFonts w:ascii="Calibri" w:hAnsi="Calibri" w:cs="Calibri"/>
              </w:rPr>
              <w:t>passende</w:t>
            </w:r>
            <w:r w:rsidRPr="001E54A4">
              <w:rPr>
                <w:rFonts w:ascii="Calibri" w:hAnsi="Calibri" w:cs="Calibri"/>
              </w:rPr>
              <w:t>r A</w:t>
            </w:r>
            <w:r w:rsidR="004C49E4" w:rsidRPr="001E54A4">
              <w:rPr>
                <w:rFonts w:ascii="Calibri" w:hAnsi="Calibri" w:cs="Calibri"/>
              </w:rPr>
              <w:t>ufgabe aus dem Einmaleins</w:t>
            </w:r>
            <w:r w:rsidRPr="001E54A4">
              <w:rPr>
                <w:rFonts w:ascii="Calibri" w:hAnsi="Calibri" w:cs="Calibri"/>
              </w:rPr>
              <w:t xml:space="preserve"> berechnen</w:t>
            </w:r>
            <w:r w:rsidR="004C49E4" w:rsidRPr="001E54A4">
              <w:rPr>
                <w:rFonts w:ascii="Calibri" w:hAnsi="Calibri" w:cs="Calibri"/>
              </w:rPr>
              <w:t xml:space="preserve">. </w:t>
            </w:r>
            <w:r w:rsidRPr="001E54A4">
              <w:rPr>
                <w:rFonts w:ascii="Calibri" w:hAnsi="Calibri" w:cs="Calibri"/>
              </w:rPr>
              <w:t>Ein sinnvoller</w:t>
            </w:r>
            <w:r w:rsidR="004C49E4" w:rsidRPr="001E54A4">
              <w:rPr>
                <w:rFonts w:ascii="Calibri" w:hAnsi="Calibri" w:cs="Calibri"/>
              </w:rPr>
              <w:t xml:space="preserve"> Zusammenhang ist häufig das Vervielfachen mit 10.</w:t>
            </w:r>
            <w:r w:rsidR="0086611C" w:rsidRPr="001E54A4">
              <w:rPr>
                <w:rFonts w:ascii="Calibri" w:hAnsi="Calibri" w:cs="Calibri"/>
              </w:rPr>
              <w:t xml:space="preserve"> </w:t>
            </w:r>
          </w:p>
          <w:p w14:paraId="4F5EDE96" w14:textId="02F59123" w:rsidR="004C49E4" w:rsidRPr="001E54A4" w:rsidRDefault="004C49E4" w:rsidP="00B61081">
            <w:pPr>
              <w:spacing w:afterLines="60" w:after="144" w:line="240" w:lineRule="auto"/>
              <w:rPr>
                <w:rFonts w:ascii="Calibri" w:hAnsi="Calibri" w:cs="Calibri"/>
              </w:rPr>
            </w:pPr>
            <w:r w:rsidRPr="001E54A4">
              <w:rPr>
                <w:rFonts w:ascii="Calibri" w:hAnsi="Calibri" w:cs="Calibri"/>
              </w:rPr>
              <w:t xml:space="preserve">Sprachförderung (a-b): </w:t>
            </w:r>
            <w:r w:rsidR="00A81083" w:rsidRPr="001E54A4">
              <w:rPr>
                <w:rFonts w:ascii="Calibri" w:hAnsi="Calibri" w:cs="Calibri"/>
              </w:rPr>
              <w:t xml:space="preserve">Bei der Vervielfachung mit 10 ist es zentral, dass versprachlicht wird, was vervielfacht wird, wie im Beispiel. </w:t>
            </w:r>
            <w:r w:rsidR="000252E2" w:rsidRPr="001E54A4">
              <w:rPr>
                <w:rFonts w:ascii="Calibri" w:hAnsi="Calibri" w:cs="Calibri"/>
              </w:rPr>
              <w:t xml:space="preserve">Wird der erste Faktor verzehnfacht, wird auch das versprachlicht (z.B. „60 mal 2. Mir hilft 6 mal 2. Das sind sechs 2er, also 12. Sechzig 2er sind </w:t>
            </w:r>
            <w:proofErr w:type="spellStart"/>
            <w:r w:rsidR="000252E2" w:rsidRPr="001E54A4">
              <w:rPr>
                <w:rFonts w:ascii="Calibri" w:hAnsi="Calibri" w:cs="Calibri"/>
              </w:rPr>
              <w:t>zehn mal</w:t>
            </w:r>
            <w:proofErr w:type="spellEnd"/>
            <w:r w:rsidR="000252E2" w:rsidRPr="001E54A4">
              <w:rPr>
                <w:rFonts w:ascii="Calibri" w:hAnsi="Calibri" w:cs="Calibri"/>
              </w:rPr>
              <w:t xml:space="preserve"> so viele. Also 120.“).</w:t>
            </w:r>
          </w:p>
        </w:tc>
        <w:tc>
          <w:tcPr>
            <w:tcW w:w="4535" w:type="dxa"/>
            <w:gridSpan w:val="2"/>
            <w:vMerge/>
            <w:tcBorders>
              <w:left w:val="dotted" w:sz="4" w:space="0" w:color="auto"/>
              <w:bottom w:val="dotted" w:sz="4" w:space="0" w:color="auto"/>
            </w:tcBorders>
            <w:tcMar>
              <w:top w:w="0" w:type="dxa"/>
              <w:left w:w="0" w:type="dxa"/>
              <w:right w:w="0" w:type="dxa"/>
            </w:tcMar>
          </w:tcPr>
          <w:p w14:paraId="058DFAEF" w14:textId="77777777" w:rsidR="004C49E4" w:rsidRPr="001E54A4" w:rsidRDefault="004C49E4" w:rsidP="00B61081">
            <w:pPr>
              <w:spacing w:afterLines="60" w:after="144" w:line="240" w:lineRule="auto"/>
              <w:rPr>
                <w:rFonts w:ascii="Calibri" w:hAnsi="Calibri" w:cs="Calibri"/>
              </w:rPr>
            </w:pPr>
          </w:p>
        </w:tc>
      </w:tr>
    </w:tbl>
    <w:p w14:paraId="2D18897F" w14:textId="36A3DB21" w:rsidR="00E5074C" w:rsidRDefault="00E5074C" w:rsidP="00B61081">
      <w:pPr>
        <w:spacing w:afterLines="60" w:after="144" w:line="240" w:lineRule="auto"/>
      </w:pPr>
    </w:p>
    <w:p w14:paraId="471A4686" w14:textId="56104BBC" w:rsidR="00DF2BAA" w:rsidRDefault="00DF2BAA" w:rsidP="00B61081">
      <w:pPr>
        <w:spacing w:afterLines="60" w:after="144" w:line="240" w:lineRule="auto"/>
      </w:pPr>
    </w:p>
    <w:p w14:paraId="4A3648F5" w14:textId="1F99BACB" w:rsidR="00DF2BAA" w:rsidRDefault="00DF2BAA" w:rsidP="00B61081">
      <w:pPr>
        <w:spacing w:afterLines="60" w:after="144" w:line="240" w:lineRule="auto"/>
      </w:pPr>
    </w:p>
    <w:p w14:paraId="679FC4C7" w14:textId="774CE79F" w:rsidR="00DF2BAA" w:rsidRDefault="00DF2BAA" w:rsidP="00B61081">
      <w:pPr>
        <w:spacing w:afterLines="60" w:after="144" w:line="240" w:lineRule="auto"/>
      </w:pPr>
    </w:p>
    <w:p w14:paraId="5C5EBD17" w14:textId="77777777" w:rsidR="00DF2BAA" w:rsidRDefault="00DF2BAA" w:rsidP="00B61081">
      <w:pPr>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6"/>
        <w:gridCol w:w="3856"/>
        <w:gridCol w:w="4497"/>
        <w:gridCol w:w="38"/>
      </w:tblGrid>
      <w:tr w:rsidR="00982096" w:rsidRPr="00472BA9" w14:paraId="3A5756BA" w14:textId="77777777" w:rsidTr="0086611C">
        <w:trPr>
          <w:gridAfter w:val="1"/>
          <w:wAfter w:w="38" w:type="dxa"/>
        </w:trPr>
        <w:tc>
          <w:tcPr>
            <w:tcW w:w="1246" w:type="dxa"/>
          </w:tcPr>
          <w:p w14:paraId="01FCE2F6" w14:textId="43A6F04B" w:rsidR="00982096" w:rsidRPr="00982096" w:rsidRDefault="00982096" w:rsidP="00B61081">
            <w:pPr>
              <w:spacing w:afterLines="60" w:after="144" w:line="240" w:lineRule="auto"/>
              <w:rPr>
                <w:rFonts w:ascii="Calibri" w:hAnsi="Calibri" w:cs="Calibri"/>
                <w:b/>
                <w:bCs/>
              </w:rPr>
            </w:pPr>
            <w:r w:rsidRPr="00982096">
              <w:rPr>
                <w:rFonts w:ascii="Calibri" w:hAnsi="Calibri" w:cs="Calibri"/>
                <w:b/>
                <w:bCs/>
              </w:rPr>
              <w:lastRenderedPageBreak/>
              <w:t>7</w:t>
            </w:r>
          </w:p>
        </w:tc>
        <w:tc>
          <w:tcPr>
            <w:tcW w:w="8353" w:type="dxa"/>
            <w:gridSpan w:val="2"/>
          </w:tcPr>
          <w:p w14:paraId="5D9BBABA" w14:textId="475921BF" w:rsidR="00982096" w:rsidRPr="00982096" w:rsidRDefault="00982096" w:rsidP="00B61081">
            <w:pPr>
              <w:spacing w:afterLines="60" w:after="144" w:line="240" w:lineRule="auto"/>
              <w:rPr>
                <w:rFonts w:ascii="Calibri" w:hAnsi="Calibri" w:cs="Calibri"/>
                <w:b/>
                <w:bCs/>
              </w:rPr>
            </w:pPr>
            <w:r w:rsidRPr="00982096">
              <w:rPr>
                <w:rFonts w:ascii="Calibri" w:hAnsi="Calibri" w:cs="Calibri"/>
                <w:b/>
                <w:bCs/>
              </w:rPr>
              <w:t xml:space="preserve">Große </w:t>
            </w:r>
            <w:r w:rsidR="003125F0">
              <w:rPr>
                <w:rFonts w:ascii="Calibri" w:hAnsi="Calibri" w:cs="Calibri"/>
                <w:b/>
                <w:bCs/>
              </w:rPr>
              <w:t>Malaufgabe</w:t>
            </w:r>
            <w:r w:rsidRPr="00982096">
              <w:rPr>
                <w:rFonts w:ascii="Calibri" w:hAnsi="Calibri" w:cs="Calibri"/>
                <w:b/>
                <w:bCs/>
              </w:rPr>
              <w:t>n lösen</w:t>
            </w:r>
          </w:p>
        </w:tc>
      </w:tr>
      <w:tr w:rsidR="00A2608A" w:rsidRPr="00472BA9" w14:paraId="1D88B2E7" w14:textId="77777777" w:rsidTr="0086611C">
        <w:trPr>
          <w:gridAfter w:val="1"/>
          <w:wAfter w:w="38" w:type="dxa"/>
        </w:trPr>
        <w:tc>
          <w:tcPr>
            <w:tcW w:w="1246" w:type="dxa"/>
          </w:tcPr>
          <w:p w14:paraId="2B076F8E" w14:textId="77777777" w:rsidR="00A2608A" w:rsidRPr="00472BA9" w:rsidRDefault="00A2608A" w:rsidP="00B61081">
            <w:pPr>
              <w:spacing w:afterLines="60" w:after="144" w:line="240" w:lineRule="auto"/>
              <w:rPr>
                <w:rFonts w:ascii="Calibri" w:hAnsi="Calibri" w:cs="Calibri"/>
              </w:rPr>
            </w:pPr>
            <w:r w:rsidRPr="00472BA9">
              <w:rPr>
                <w:rFonts w:ascii="Calibri" w:hAnsi="Calibri" w:cs="Calibri"/>
              </w:rPr>
              <w:t>Ziel:</w:t>
            </w:r>
          </w:p>
        </w:tc>
        <w:tc>
          <w:tcPr>
            <w:tcW w:w="8353" w:type="dxa"/>
            <w:gridSpan w:val="2"/>
          </w:tcPr>
          <w:p w14:paraId="574F7001" w14:textId="10151EC4" w:rsidR="00A2608A" w:rsidRPr="00472BA9" w:rsidRDefault="00F843B3" w:rsidP="00B61081">
            <w:pPr>
              <w:spacing w:afterLines="60" w:after="144" w:line="240" w:lineRule="auto"/>
              <w:rPr>
                <w:rFonts w:ascii="Calibri" w:hAnsi="Calibri" w:cs="Calibri"/>
              </w:rPr>
            </w:pPr>
            <w:r w:rsidRPr="00472BA9">
              <w:rPr>
                <w:rFonts w:ascii="Calibri" w:hAnsi="Calibri" w:cs="Calibri"/>
              </w:rPr>
              <w:t>Aufbau von Vorstellung zum flexiblen Zerlegen zweistelliger Zahlen in Malaufgaben</w:t>
            </w:r>
          </w:p>
        </w:tc>
      </w:tr>
      <w:tr w:rsidR="00A2608A" w:rsidRPr="00472BA9" w14:paraId="551893EA" w14:textId="77777777" w:rsidTr="0086611C">
        <w:trPr>
          <w:gridAfter w:val="1"/>
          <w:wAfter w:w="38" w:type="dxa"/>
        </w:trPr>
        <w:tc>
          <w:tcPr>
            <w:tcW w:w="1246" w:type="dxa"/>
          </w:tcPr>
          <w:p w14:paraId="204407E9" w14:textId="77777777" w:rsidR="00A2608A" w:rsidRPr="00472BA9" w:rsidRDefault="00A2608A" w:rsidP="00B61081">
            <w:pPr>
              <w:spacing w:afterLines="60" w:after="144" w:line="240" w:lineRule="auto"/>
              <w:rPr>
                <w:rFonts w:ascii="Calibri" w:hAnsi="Calibri" w:cs="Calibri"/>
              </w:rPr>
            </w:pPr>
            <w:r w:rsidRPr="00472BA9">
              <w:rPr>
                <w:rFonts w:ascii="Calibri" w:hAnsi="Calibri" w:cs="Calibri"/>
              </w:rPr>
              <w:t>Material:</w:t>
            </w:r>
          </w:p>
        </w:tc>
        <w:tc>
          <w:tcPr>
            <w:tcW w:w="8353" w:type="dxa"/>
            <w:gridSpan w:val="2"/>
          </w:tcPr>
          <w:p w14:paraId="6CF02DC3" w14:textId="0F9B7D22" w:rsidR="00A2608A" w:rsidRPr="00472BA9" w:rsidRDefault="00472BA9" w:rsidP="00B61081">
            <w:pPr>
              <w:spacing w:afterLines="60" w:after="144" w:line="240" w:lineRule="auto"/>
              <w:rPr>
                <w:rFonts w:ascii="Calibri" w:hAnsi="Calibri" w:cs="Calibri"/>
              </w:rPr>
            </w:pPr>
            <w:r>
              <w:rPr>
                <w:rFonts w:ascii="Calibri" w:hAnsi="Calibri" w:cs="Calibri"/>
              </w:rPr>
              <w:t>AB10, AB11, AB12, AB13, AB14</w:t>
            </w:r>
            <w:r w:rsidR="006922FA" w:rsidRPr="00472BA9">
              <w:rPr>
                <w:rFonts w:ascii="Calibri" w:hAnsi="Calibri" w:cs="Calibri"/>
              </w:rPr>
              <w:t>, Punktebilder (KV1</w:t>
            </w:r>
            <w:r w:rsidR="00281652" w:rsidRPr="00472BA9">
              <w:rPr>
                <w:rFonts w:ascii="Calibri" w:hAnsi="Calibri" w:cs="Calibri"/>
              </w:rPr>
              <w:t>0</w:t>
            </w:r>
            <w:r w:rsidR="001F33DA" w:rsidRPr="00472BA9">
              <w:rPr>
                <w:rFonts w:ascii="Calibri" w:hAnsi="Calibri" w:cs="Calibri"/>
              </w:rPr>
              <w:t xml:space="preserve">), Stifte, ggf. Schere </w:t>
            </w:r>
          </w:p>
        </w:tc>
      </w:tr>
      <w:tr w:rsidR="00A2608A" w:rsidRPr="004D3153" w14:paraId="70BAFEE7" w14:textId="77777777" w:rsidTr="0086611C">
        <w:trPr>
          <w:gridAfter w:val="1"/>
          <w:wAfter w:w="38" w:type="dxa"/>
        </w:trPr>
        <w:tc>
          <w:tcPr>
            <w:tcW w:w="1246" w:type="dxa"/>
            <w:tcBorders>
              <w:bottom w:val="dotted" w:sz="4" w:space="0" w:color="auto"/>
            </w:tcBorders>
          </w:tcPr>
          <w:p w14:paraId="2AEF5E70" w14:textId="77777777" w:rsidR="00A2608A" w:rsidRPr="00472BA9" w:rsidRDefault="00A2608A" w:rsidP="00B61081">
            <w:pPr>
              <w:spacing w:afterLines="60" w:after="144" w:line="240" w:lineRule="auto"/>
              <w:rPr>
                <w:rFonts w:ascii="Calibri" w:hAnsi="Calibri" w:cs="Calibri"/>
              </w:rPr>
            </w:pPr>
            <w:r w:rsidRPr="00472BA9">
              <w:rPr>
                <w:rFonts w:ascii="Calibri" w:hAnsi="Calibri" w:cs="Calibri"/>
              </w:rPr>
              <w:t xml:space="preserve">Umsetzung:  </w:t>
            </w:r>
          </w:p>
        </w:tc>
        <w:tc>
          <w:tcPr>
            <w:tcW w:w="8353" w:type="dxa"/>
            <w:gridSpan w:val="2"/>
            <w:tcBorders>
              <w:bottom w:val="dotted" w:sz="4" w:space="0" w:color="auto"/>
            </w:tcBorders>
          </w:tcPr>
          <w:p w14:paraId="674582E2" w14:textId="74ACB916" w:rsidR="0064473A" w:rsidRPr="00472BA9" w:rsidRDefault="00A44218" w:rsidP="00B61081">
            <w:pPr>
              <w:spacing w:afterLines="60" w:after="144" w:line="240" w:lineRule="auto"/>
              <w:rPr>
                <w:rFonts w:ascii="Calibri" w:hAnsi="Calibri" w:cs="Calibri"/>
                <w:lang w:val="en-US"/>
              </w:rPr>
            </w:pPr>
            <w:r w:rsidRPr="00472BA9">
              <w:rPr>
                <w:rFonts w:ascii="Calibri" w:hAnsi="Calibri" w:cs="Calibri"/>
                <w:lang w:val="en-US"/>
              </w:rPr>
              <w:t xml:space="preserve">a) + b) </w:t>
            </w:r>
            <w:r w:rsidR="00E13CB6" w:rsidRPr="00472BA9">
              <w:rPr>
                <w:rFonts w:ascii="Calibri" w:hAnsi="Calibri" w:cs="Calibri"/>
                <w:lang w:val="en-US"/>
              </w:rPr>
              <w:t xml:space="preserve">EA, </w:t>
            </w:r>
            <w:r w:rsidR="0071491F" w:rsidRPr="00472BA9">
              <w:rPr>
                <w:rFonts w:ascii="Calibri" w:hAnsi="Calibri" w:cs="Calibri"/>
                <w:lang w:val="en-US"/>
              </w:rPr>
              <w:t>UG; c) EA, UG</w:t>
            </w:r>
          </w:p>
        </w:tc>
      </w:tr>
      <w:tr w:rsidR="00A2608A" w:rsidRPr="00472BA9" w14:paraId="72CED660" w14:textId="77777777" w:rsidTr="0086611C">
        <w:tc>
          <w:tcPr>
            <w:tcW w:w="5102" w:type="dxa"/>
            <w:gridSpan w:val="2"/>
            <w:tcBorders>
              <w:top w:val="dotted" w:sz="4" w:space="0" w:color="auto"/>
              <w:bottom w:val="dotted" w:sz="4" w:space="0" w:color="auto"/>
              <w:right w:val="dotted" w:sz="4" w:space="0" w:color="auto"/>
            </w:tcBorders>
          </w:tcPr>
          <w:p w14:paraId="10D7538F" w14:textId="4333D313" w:rsidR="00B45519" w:rsidRPr="00D24025" w:rsidRDefault="00D24025" w:rsidP="00B61081">
            <w:pPr>
              <w:spacing w:afterLines="60" w:after="144" w:line="240" w:lineRule="auto"/>
              <w:rPr>
                <w:rFonts w:ascii="Calibri" w:hAnsi="Calibri" w:cs="Calibri"/>
                <w:b/>
                <w:bCs/>
              </w:rPr>
            </w:pPr>
            <w:r w:rsidRPr="00D24025">
              <w:rPr>
                <w:rFonts w:ascii="Calibri" w:hAnsi="Calibri" w:cs="Calibri"/>
                <w:b/>
                <w:bCs/>
              </w:rPr>
              <w:t>7.1-7.4 Aufgaben zerlegen und ergänzen</w:t>
            </w:r>
          </w:p>
          <w:p w14:paraId="0D027B93" w14:textId="0CBDA3A2" w:rsidR="00F843B3" w:rsidRPr="00472BA9" w:rsidRDefault="00F66B41" w:rsidP="00B61081">
            <w:pPr>
              <w:spacing w:afterLines="60" w:after="144" w:line="240" w:lineRule="auto"/>
              <w:rPr>
                <w:rFonts w:ascii="Calibri" w:hAnsi="Calibri" w:cs="Calibri"/>
              </w:rPr>
            </w:pPr>
            <w:r w:rsidRPr="00472BA9">
              <w:rPr>
                <w:rFonts w:ascii="Calibri" w:hAnsi="Calibri" w:cs="Calibri"/>
              </w:rPr>
              <w:t>Impuls</w:t>
            </w:r>
            <w:r w:rsidR="003D0B75">
              <w:rPr>
                <w:rFonts w:ascii="Calibri" w:hAnsi="Calibri" w:cs="Calibri"/>
              </w:rPr>
              <w:t xml:space="preserve"> (jeweils analog)</w:t>
            </w:r>
            <w:r w:rsidRPr="00472BA9">
              <w:rPr>
                <w:rFonts w:ascii="Calibri" w:hAnsi="Calibri" w:cs="Calibri"/>
              </w:rPr>
              <w:t xml:space="preserve">: </w:t>
            </w:r>
            <w:r w:rsidR="003D0B75">
              <w:rPr>
                <w:rFonts w:ascii="Calibri" w:hAnsi="Calibri" w:cs="Calibri"/>
              </w:rPr>
              <w:t>Die Kinder sollen die große Malaufgabe ausrechnen</w:t>
            </w:r>
            <w:r w:rsidRPr="00472BA9">
              <w:rPr>
                <w:rFonts w:ascii="Calibri" w:hAnsi="Calibri" w:cs="Calibri"/>
              </w:rPr>
              <w:t>. Sie finden unterschiedliche Rechenwege. Was überleg</w:t>
            </w:r>
            <w:r w:rsidR="003D0B75">
              <w:rPr>
                <w:rFonts w:ascii="Calibri" w:hAnsi="Calibri" w:cs="Calibri"/>
              </w:rPr>
              <w:t>t sich das Kind</w:t>
            </w:r>
            <w:r w:rsidRPr="00472BA9">
              <w:rPr>
                <w:rFonts w:ascii="Calibri" w:hAnsi="Calibri" w:cs="Calibri"/>
              </w:rPr>
              <w:t xml:space="preserve">? Wie sieht das Punktebild zu der </w:t>
            </w:r>
            <w:r w:rsidR="00AF32E5" w:rsidRPr="00472BA9">
              <w:rPr>
                <w:rFonts w:ascii="Calibri" w:hAnsi="Calibri" w:cs="Calibri"/>
              </w:rPr>
              <w:t>großen A</w:t>
            </w:r>
            <w:r w:rsidRPr="00472BA9">
              <w:rPr>
                <w:rFonts w:ascii="Calibri" w:hAnsi="Calibri" w:cs="Calibri"/>
              </w:rPr>
              <w:t xml:space="preserve">ufgabe aus? Erkläre in der Gruppensprache. </w:t>
            </w:r>
            <w:r w:rsidR="00AF32E5" w:rsidRPr="00472BA9">
              <w:rPr>
                <w:rFonts w:ascii="Calibri" w:hAnsi="Calibri" w:cs="Calibri"/>
              </w:rPr>
              <w:t>Gibt es noch mehr Rechenwege? Welche sind geschickt</w:t>
            </w:r>
            <w:r w:rsidR="003D0B75" w:rsidRPr="00472BA9">
              <w:rPr>
                <w:rFonts w:ascii="Calibri" w:hAnsi="Calibri" w:cs="Calibri"/>
              </w:rPr>
              <w:t>? Welche Malaufgaben kannst du noch so rechnen? Finde Beispielaufgaben.</w:t>
            </w:r>
          </w:p>
          <w:p w14:paraId="61C3D57D" w14:textId="0A8D9326" w:rsidR="00F66B41" w:rsidRPr="00472BA9" w:rsidRDefault="00F66B41" w:rsidP="00B61081">
            <w:pPr>
              <w:spacing w:afterLines="60" w:after="144" w:line="240" w:lineRule="auto"/>
              <w:rPr>
                <w:rFonts w:ascii="Calibri" w:hAnsi="Calibri" w:cs="Calibri"/>
              </w:rPr>
            </w:pPr>
            <w:r w:rsidRPr="00472BA9">
              <w:rPr>
                <w:rFonts w:ascii="Calibri" w:hAnsi="Calibri" w:cs="Calibri"/>
              </w:rPr>
              <w:t xml:space="preserve">Methode: </w:t>
            </w:r>
            <w:r w:rsidR="00E13CB6" w:rsidRPr="00472BA9">
              <w:rPr>
                <w:rFonts w:ascii="Calibri" w:hAnsi="Calibri" w:cs="Calibri"/>
              </w:rPr>
              <w:t>Anhand der Arbeitsaufträge machen sich di</w:t>
            </w:r>
            <w:r w:rsidR="00AF32E5" w:rsidRPr="00472BA9">
              <w:rPr>
                <w:rFonts w:ascii="Calibri" w:hAnsi="Calibri" w:cs="Calibri"/>
              </w:rPr>
              <w:t>e Kinder in Einzelarbeit mit den</w:t>
            </w:r>
            <w:r w:rsidR="00E13CB6" w:rsidRPr="00472BA9">
              <w:rPr>
                <w:rFonts w:ascii="Calibri" w:hAnsi="Calibri" w:cs="Calibri"/>
              </w:rPr>
              <w:t xml:space="preserve"> Rechenweg</w:t>
            </w:r>
            <w:r w:rsidR="00AF32E5" w:rsidRPr="00472BA9">
              <w:rPr>
                <w:rFonts w:ascii="Calibri" w:hAnsi="Calibri" w:cs="Calibri"/>
              </w:rPr>
              <w:t>en</w:t>
            </w:r>
            <w:r w:rsidR="00E13CB6" w:rsidRPr="00472BA9">
              <w:rPr>
                <w:rFonts w:ascii="Calibri" w:hAnsi="Calibri" w:cs="Calibri"/>
              </w:rPr>
              <w:t xml:space="preserve"> </w:t>
            </w:r>
            <w:r w:rsidR="003D0B75">
              <w:rPr>
                <w:rFonts w:ascii="Calibri" w:hAnsi="Calibri" w:cs="Calibri"/>
              </w:rPr>
              <w:t>der Kinder</w:t>
            </w:r>
            <w:r w:rsidR="00E13CB6" w:rsidRPr="00472BA9">
              <w:rPr>
                <w:rFonts w:ascii="Calibri" w:hAnsi="Calibri" w:cs="Calibri"/>
              </w:rPr>
              <w:t xml:space="preserve"> vertraut. Im Gruppengespräch werden die Kinder aufgefordert,</w:t>
            </w:r>
            <w:r w:rsidR="00AF32E5" w:rsidRPr="00472BA9">
              <w:rPr>
                <w:rFonts w:ascii="Calibri" w:hAnsi="Calibri" w:cs="Calibri"/>
              </w:rPr>
              <w:t xml:space="preserve"> die</w:t>
            </w:r>
            <w:r w:rsidR="00E13CB6" w:rsidRPr="00472BA9">
              <w:rPr>
                <w:rFonts w:ascii="Calibri" w:hAnsi="Calibri" w:cs="Calibri"/>
              </w:rPr>
              <w:t xml:space="preserve"> Rechenweg</w:t>
            </w:r>
            <w:r w:rsidR="00AF32E5" w:rsidRPr="00472BA9">
              <w:rPr>
                <w:rFonts w:ascii="Calibri" w:hAnsi="Calibri" w:cs="Calibri"/>
              </w:rPr>
              <w:t>e</w:t>
            </w:r>
            <w:r w:rsidR="00E13CB6" w:rsidRPr="00472BA9">
              <w:rPr>
                <w:rFonts w:ascii="Calibri" w:hAnsi="Calibri" w:cs="Calibri"/>
              </w:rPr>
              <w:t xml:space="preserve"> </w:t>
            </w:r>
            <w:r w:rsidR="00AF32E5" w:rsidRPr="00472BA9">
              <w:rPr>
                <w:rFonts w:ascii="Calibri" w:hAnsi="Calibri" w:cs="Calibri"/>
              </w:rPr>
              <w:t>mündlich anhand der abgebildeten Punktebilder</w:t>
            </w:r>
            <w:r w:rsidR="00E13CB6" w:rsidRPr="00472BA9">
              <w:rPr>
                <w:rFonts w:ascii="Calibri" w:hAnsi="Calibri" w:cs="Calibri"/>
              </w:rPr>
              <w:t xml:space="preserve"> sowie der Gruppensprache zu erläutern. Um das Zerlegen der große</w:t>
            </w:r>
            <w:r w:rsidR="004B3D6F" w:rsidRPr="00472BA9">
              <w:rPr>
                <w:rFonts w:ascii="Calibri" w:hAnsi="Calibri" w:cs="Calibri"/>
              </w:rPr>
              <w:t>n Malaufgabe in zwei Einmaleins-A</w:t>
            </w:r>
            <w:r w:rsidR="00E13CB6" w:rsidRPr="00472BA9">
              <w:rPr>
                <w:rFonts w:ascii="Calibri" w:hAnsi="Calibri" w:cs="Calibri"/>
              </w:rPr>
              <w:t xml:space="preserve">ufgaben anschaulicher zu machen, </w:t>
            </w:r>
            <w:r w:rsidR="003D0B75">
              <w:rPr>
                <w:rFonts w:ascii="Calibri" w:hAnsi="Calibri" w:cs="Calibri"/>
              </w:rPr>
              <w:t>können die Punktebilder</w:t>
            </w:r>
            <w:r w:rsidR="006922FA" w:rsidRPr="00472BA9">
              <w:rPr>
                <w:rFonts w:ascii="Calibri" w:hAnsi="Calibri" w:cs="Calibri"/>
              </w:rPr>
              <w:t xml:space="preserve"> (KV1</w:t>
            </w:r>
            <w:r w:rsidR="00281652" w:rsidRPr="00472BA9">
              <w:rPr>
                <w:rFonts w:ascii="Calibri" w:hAnsi="Calibri" w:cs="Calibri"/>
              </w:rPr>
              <w:t>0</w:t>
            </w:r>
            <w:r w:rsidR="00E13CB6" w:rsidRPr="00472BA9">
              <w:rPr>
                <w:rFonts w:ascii="Calibri" w:hAnsi="Calibri" w:cs="Calibri"/>
              </w:rPr>
              <w:t>) zusätzlich in groß ausgedruckt und an der entsprechenden Schnittstelle</w:t>
            </w:r>
            <w:r w:rsidR="00AF32E5" w:rsidRPr="00472BA9">
              <w:rPr>
                <w:rFonts w:ascii="Calibri" w:hAnsi="Calibri" w:cs="Calibri"/>
              </w:rPr>
              <w:t xml:space="preserve"> zerschnitten</w:t>
            </w:r>
            <w:r w:rsidR="00E13CB6" w:rsidRPr="00472BA9">
              <w:rPr>
                <w:rFonts w:ascii="Calibri" w:hAnsi="Calibri" w:cs="Calibri"/>
              </w:rPr>
              <w:t xml:space="preserve"> werden. </w:t>
            </w:r>
          </w:p>
          <w:p w14:paraId="73A3F411" w14:textId="3DE30A50" w:rsidR="003221DD" w:rsidRPr="00472BA9" w:rsidRDefault="00C67C7A" w:rsidP="00B61081">
            <w:pPr>
              <w:spacing w:afterLines="60" w:after="144" w:line="240" w:lineRule="auto"/>
              <w:rPr>
                <w:rFonts w:ascii="Calibri" w:hAnsi="Calibri" w:cs="Calibri"/>
              </w:rPr>
            </w:pPr>
            <w:r w:rsidRPr="00472BA9">
              <w:rPr>
                <w:rFonts w:ascii="Calibri" w:hAnsi="Calibri" w:cs="Calibri"/>
              </w:rPr>
              <w:t>Reflexion</w:t>
            </w:r>
            <w:r w:rsidR="003D0B75">
              <w:rPr>
                <w:rFonts w:ascii="Calibri" w:hAnsi="Calibri" w:cs="Calibri"/>
              </w:rPr>
              <w:t xml:space="preserve"> (7.1-7.4)</w:t>
            </w:r>
            <w:r w:rsidRPr="00472BA9">
              <w:rPr>
                <w:rFonts w:ascii="Calibri" w:hAnsi="Calibri" w:cs="Calibri"/>
              </w:rPr>
              <w:t xml:space="preserve">: </w:t>
            </w:r>
            <w:r w:rsidR="003221DD" w:rsidRPr="00472BA9">
              <w:rPr>
                <w:rFonts w:ascii="Calibri" w:hAnsi="Calibri" w:cs="Calibri"/>
              </w:rPr>
              <w:t xml:space="preserve">Große Malaufgaben können nicht nur berechnet werden durch das Finden einer einfach Einmaleins-Aufgabe und deren Vervielfachung mit 10, sondern auch durch das Zerlegen </w:t>
            </w:r>
            <w:r w:rsidR="002D09D6" w:rsidRPr="00472BA9">
              <w:rPr>
                <w:rFonts w:ascii="Calibri" w:hAnsi="Calibri" w:cs="Calibri"/>
              </w:rPr>
              <w:t xml:space="preserve">zweistelliger Zahlen, sodass zwei </w:t>
            </w:r>
            <w:r w:rsidR="004B3D6F" w:rsidRPr="00472BA9">
              <w:rPr>
                <w:rFonts w:ascii="Calibri" w:hAnsi="Calibri" w:cs="Calibri"/>
              </w:rPr>
              <w:t>Einmaleins-A</w:t>
            </w:r>
            <w:r w:rsidR="003221DD" w:rsidRPr="00472BA9">
              <w:rPr>
                <w:rFonts w:ascii="Calibri" w:hAnsi="Calibri" w:cs="Calibri"/>
              </w:rPr>
              <w:t>ufgaben beziehungsweise die zugehörigen Punktebilder</w:t>
            </w:r>
            <w:r w:rsidR="002D09D6" w:rsidRPr="00472BA9">
              <w:rPr>
                <w:rFonts w:ascii="Calibri" w:hAnsi="Calibri" w:cs="Calibri"/>
              </w:rPr>
              <w:t xml:space="preserve"> entstehen</w:t>
            </w:r>
            <w:r w:rsidR="003221DD" w:rsidRPr="00472BA9">
              <w:rPr>
                <w:rFonts w:ascii="Calibri" w:hAnsi="Calibri" w:cs="Calibri"/>
              </w:rPr>
              <w:t xml:space="preserve">. Meist sind mehrere Zerlegungen möglich, einige davon jedoch besonders geschickt. </w:t>
            </w:r>
          </w:p>
          <w:p w14:paraId="17507423" w14:textId="6D7B6ABC" w:rsidR="001A77D0" w:rsidRPr="00472BA9" w:rsidRDefault="00C67C7A" w:rsidP="00B61081">
            <w:pPr>
              <w:spacing w:afterLines="60" w:after="144" w:line="240" w:lineRule="auto"/>
              <w:rPr>
                <w:rFonts w:ascii="Calibri" w:hAnsi="Calibri" w:cs="Calibri"/>
              </w:rPr>
            </w:pPr>
            <w:r w:rsidRPr="00472BA9">
              <w:rPr>
                <w:rFonts w:ascii="Calibri" w:hAnsi="Calibri" w:cs="Calibri"/>
              </w:rPr>
              <w:t>Sprachförderung</w:t>
            </w:r>
            <w:r w:rsidR="003D0B75">
              <w:rPr>
                <w:rFonts w:ascii="Calibri" w:hAnsi="Calibri" w:cs="Calibri"/>
              </w:rPr>
              <w:t xml:space="preserve"> (7.1-7.4)</w:t>
            </w:r>
            <w:r w:rsidRPr="00472BA9">
              <w:rPr>
                <w:rFonts w:ascii="Calibri" w:hAnsi="Calibri" w:cs="Calibri"/>
              </w:rPr>
              <w:t>:</w:t>
            </w:r>
            <w:r w:rsidR="003221DD" w:rsidRPr="00472BA9">
              <w:rPr>
                <w:rFonts w:ascii="Calibri" w:hAnsi="Calibri" w:cs="Calibri"/>
              </w:rPr>
              <w:t xml:space="preserve"> </w:t>
            </w:r>
            <w:r w:rsidR="00E9380D" w:rsidRPr="00472BA9">
              <w:rPr>
                <w:rFonts w:ascii="Calibri" w:hAnsi="Calibri" w:cs="Calibri"/>
              </w:rPr>
              <w:t xml:space="preserve">Es können weitere Fragen gestellt werden, sodass die Kinder die Beziehungen erläutern können, z.B. </w:t>
            </w:r>
            <w:r w:rsidR="003221DD" w:rsidRPr="00472BA9">
              <w:rPr>
                <w:rFonts w:ascii="Calibri" w:hAnsi="Calibri" w:cs="Calibri"/>
              </w:rPr>
              <w:t>Wo sieht man die zehn 6er? Wo sieht man die neun 6er? Wo sieht man die zwanzig 6er?</w:t>
            </w:r>
          </w:p>
        </w:tc>
        <w:tc>
          <w:tcPr>
            <w:tcW w:w="4535" w:type="dxa"/>
            <w:gridSpan w:val="2"/>
            <w:tcBorders>
              <w:top w:val="dotted" w:sz="4" w:space="0" w:color="auto"/>
              <w:left w:val="dotted" w:sz="4" w:space="0" w:color="auto"/>
              <w:bottom w:val="dotted" w:sz="4" w:space="0" w:color="auto"/>
            </w:tcBorders>
            <w:tcMar>
              <w:top w:w="0" w:type="dxa"/>
              <w:left w:w="0" w:type="dxa"/>
              <w:right w:w="0" w:type="dxa"/>
            </w:tcMar>
          </w:tcPr>
          <w:p w14:paraId="0D6FE46E" w14:textId="580F43B3" w:rsidR="00472BA9" w:rsidRPr="00472BA9" w:rsidRDefault="00472BA9" w:rsidP="001208CE">
            <w:pPr>
              <w:spacing w:afterLines="60" w:after="144" w:line="240" w:lineRule="auto"/>
              <w:rPr>
                <w:rFonts w:ascii="Calibri" w:hAnsi="Calibri" w:cs="Calibri"/>
              </w:rPr>
            </w:pPr>
            <w:r>
              <w:rPr>
                <w:noProof/>
              </w:rPr>
              <w:drawing>
                <wp:inline distT="0" distB="0" distL="0" distR="0" wp14:anchorId="42650F39" wp14:editId="4A6720AD">
                  <wp:extent cx="1337143" cy="1872000"/>
                  <wp:effectExtent l="12700" t="12700" r="9525" b="76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337143" cy="1872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1208CE">
              <w:rPr>
                <w:noProof/>
              </w:rPr>
              <w:t xml:space="preserve"> </w:t>
            </w:r>
            <w:r w:rsidR="001208CE">
              <w:rPr>
                <w:noProof/>
              </w:rPr>
              <w:drawing>
                <wp:inline distT="0" distB="0" distL="0" distR="0" wp14:anchorId="0748E0E3" wp14:editId="25CC3009">
                  <wp:extent cx="1337143" cy="1872000"/>
                  <wp:effectExtent l="12700" t="12700" r="9525" b="762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337143" cy="1872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1208CE">
              <w:rPr>
                <w:rFonts w:ascii="Calibri" w:hAnsi="Calibri" w:cs="Calibri"/>
                <w:b/>
              </w:rPr>
              <w:t xml:space="preserve"> AB10                                   AB11</w:t>
            </w:r>
          </w:p>
          <w:p w14:paraId="1A462908" w14:textId="63A640B8" w:rsidR="001208CE" w:rsidRPr="00472BA9" w:rsidRDefault="001208CE" w:rsidP="001208CE">
            <w:pPr>
              <w:spacing w:afterLines="60" w:after="144" w:line="240" w:lineRule="auto"/>
              <w:rPr>
                <w:rFonts w:ascii="Calibri" w:hAnsi="Calibri" w:cs="Calibri"/>
                <w:b/>
              </w:rPr>
            </w:pPr>
            <w:r>
              <w:rPr>
                <w:noProof/>
              </w:rPr>
              <w:drawing>
                <wp:inline distT="0" distB="0" distL="0" distR="0" wp14:anchorId="7C0DB24D" wp14:editId="715D5D2B">
                  <wp:extent cx="1337143" cy="1872000"/>
                  <wp:effectExtent l="12700" t="12700" r="9525"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37143" cy="1872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Calibri" w:hAnsi="Calibri" w:cs="Calibri"/>
                <w:b/>
              </w:rPr>
              <w:t xml:space="preserve"> </w:t>
            </w:r>
            <w:r>
              <w:rPr>
                <w:noProof/>
              </w:rPr>
              <w:drawing>
                <wp:inline distT="0" distB="0" distL="0" distR="0" wp14:anchorId="2BA567DE" wp14:editId="255B9506">
                  <wp:extent cx="1337143" cy="1872000"/>
                  <wp:effectExtent l="12700" t="12700" r="9525"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337143" cy="1872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Pr>
                <w:rFonts w:ascii="Calibri" w:hAnsi="Calibri" w:cs="Calibri"/>
                <w:b/>
              </w:rPr>
              <w:t>AB12                                  AB13</w:t>
            </w:r>
          </w:p>
          <w:p w14:paraId="57342591" w14:textId="10A0C59E" w:rsidR="001208CE" w:rsidRDefault="001208CE" w:rsidP="001208CE">
            <w:pPr>
              <w:spacing w:afterLines="60" w:after="144" w:line="240" w:lineRule="auto"/>
              <w:rPr>
                <w:rFonts w:ascii="Calibri" w:hAnsi="Calibri" w:cs="Calibri"/>
                <w:b/>
              </w:rPr>
            </w:pPr>
          </w:p>
          <w:p w14:paraId="31D2D67F" w14:textId="649A10BF" w:rsidR="001208CE" w:rsidRDefault="001208CE" w:rsidP="001208CE">
            <w:pPr>
              <w:spacing w:afterLines="60" w:after="144" w:line="240" w:lineRule="auto"/>
              <w:rPr>
                <w:rFonts w:ascii="Calibri" w:hAnsi="Calibri" w:cs="Calibri"/>
                <w:b/>
              </w:rPr>
            </w:pPr>
          </w:p>
          <w:p w14:paraId="256A1C5D" w14:textId="58A163E2" w:rsidR="00F645C6" w:rsidRPr="00472BA9" w:rsidRDefault="00F645C6" w:rsidP="001208CE">
            <w:pPr>
              <w:spacing w:afterLines="60" w:after="144" w:line="240" w:lineRule="auto"/>
              <w:rPr>
                <w:rFonts w:ascii="Calibri" w:hAnsi="Calibri" w:cs="Calibri"/>
                <w:b/>
              </w:rPr>
            </w:pPr>
          </w:p>
        </w:tc>
      </w:tr>
    </w:tbl>
    <w:p w14:paraId="299CF2B5" w14:textId="2B725208" w:rsidR="00584429" w:rsidRDefault="00584429"/>
    <w:p w14:paraId="5BC1D3E6" w14:textId="35EAF3F9" w:rsidR="00E21091" w:rsidRDefault="00E21091"/>
    <w:p w14:paraId="119E73FF" w14:textId="06D4BDA1" w:rsidR="00E21091" w:rsidRDefault="00E21091"/>
    <w:p w14:paraId="2A7B819C" w14:textId="5F281962" w:rsidR="00E21091" w:rsidRDefault="00E21091"/>
    <w:p w14:paraId="2062AB08" w14:textId="04481100" w:rsidR="00E21091" w:rsidRDefault="00E21091"/>
    <w:p w14:paraId="5BC0DE3A" w14:textId="77777777" w:rsidR="00E21091" w:rsidRDefault="00E21091"/>
    <w:tbl>
      <w:tblPr>
        <w:tblW w:w="9637" w:type="dxa"/>
        <w:tblInd w:w="57" w:type="dxa"/>
        <w:tblLayout w:type="fixed"/>
        <w:tblCellMar>
          <w:top w:w="57" w:type="dxa"/>
          <w:left w:w="57" w:type="dxa"/>
          <w:right w:w="57" w:type="dxa"/>
        </w:tblCellMar>
        <w:tblLook w:val="04A0" w:firstRow="1" w:lastRow="0" w:firstColumn="1" w:lastColumn="0" w:noHBand="0" w:noVBand="1"/>
      </w:tblPr>
      <w:tblGrid>
        <w:gridCol w:w="5102"/>
        <w:gridCol w:w="4535"/>
      </w:tblGrid>
      <w:tr w:rsidR="00F843B3" w:rsidRPr="00472BA9" w14:paraId="6F2F0FD9" w14:textId="77777777" w:rsidTr="002762E3">
        <w:tc>
          <w:tcPr>
            <w:tcW w:w="5102" w:type="dxa"/>
            <w:tcBorders>
              <w:top w:val="dotted" w:sz="4" w:space="0" w:color="auto"/>
              <w:bottom w:val="dotted" w:sz="4" w:space="0" w:color="auto"/>
              <w:right w:val="dotted" w:sz="4" w:space="0" w:color="auto"/>
            </w:tcBorders>
          </w:tcPr>
          <w:p w14:paraId="6C778725" w14:textId="15D8C7DA" w:rsidR="001A77D0" w:rsidRPr="00584429" w:rsidRDefault="00584429" w:rsidP="00B61081">
            <w:pPr>
              <w:spacing w:afterLines="60" w:after="144" w:line="240" w:lineRule="auto"/>
              <w:rPr>
                <w:rFonts w:ascii="Calibri" w:hAnsi="Calibri" w:cs="Calibri"/>
                <w:b/>
                <w:bCs/>
              </w:rPr>
            </w:pPr>
            <w:r w:rsidRPr="00584429">
              <w:rPr>
                <w:rFonts w:ascii="Calibri" w:hAnsi="Calibri" w:cs="Calibri"/>
                <w:b/>
                <w:bCs/>
              </w:rPr>
              <w:lastRenderedPageBreak/>
              <w:t>7.5 Aufgaben geschickt zerlegen</w:t>
            </w:r>
          </w:p>
          <w:p w14:paraId="2E5900D8" w14:textId="408877B3" w:rsidR="00C06000" w:rsidRPr="00472BA9" w:rsidRDefault="00CF02D9" w:rsidP="00B61081">
            <w:pPr>
              <w:spacing w:afterLines="60" w:after="144" w:line="240" w:lineRule="auto"/>
              <w:rPr>
                <w:rFonts w:ascii="Calibri" w:hAnsi="Calibri" w:cs="Calibri"/>
              </w:rPr>
            </w:pPr>
            <w:r w:rsidRPr="00472BA9">
              <w:rPr>
                <w:rFonts w:ascii="Calibri" w:hAnsi="Calibri" w:cs="Calibri"/>
              </w:rPr>
              <w:t xml:space="preserve">Impuls: </w:t>
            </w:r>
            <w:r w:rsidR="00792137" w:rsidRPr="00472BA9">
              <w:rPr>
                <w:rFonts w:ascii="Calibri" w:hAnsi="Calibri" w:cs="Calibri"/>
              </w:rPr>
              <w:t xml:space="preserve">Löse die großen Malaufgaben. </w:t>
            </w:r>
            <w:r w:rsidR="002F1815" w:rsidRPr="00472BA9">
              <w:rPr>
                <w:rFonts w:ascii="Calibri" w:hAnsi="Calibri" w:cs="Calibri"/>
              </w:rPr>
              <w:t>Welche</w:t>
            </w:r>
            <w:r w:rsidR="00C06000" w:rsidRPr="00472BA9">
              <w:rPr>
                <w:rFonts w:ascii="Calibri" w:hAnsi="Calibri" w:cs="Calibri"/>
              </w:rPr>
              <w:t xml:space="preserve"> Einmaleins-Aufgaben ergeben zusammen das gleiche Ergebnis wie x </w:t>
            </w:r>
            <w:r w:rsidR="005C2A2F" w:rsidRPr="00472BA9">
              <w:rPr>
                <w:rFonts w:ascii="Calibri" w:hAnsi="Calibri" w:cs="Calibri"/>
              </w:rPr>
              <w:t>·</w:t>
            </w:r>
            <w:r w:rsidR="00C06000" w:rsidRPr="00472BA9">
              <w:rPr>
                <w:rFonts w:ascii="Calibri" w:hAnsi="Calibri" w:cs="Calibri"/>
              </w:rPr>
              <w:t xml:space="preserve"> x? Wie kannst du deine Zerlegung mit der Gruppensprache beschreiben? Erkläre wie Jonas, Emily, Tim und Kenan, warum du die Aufgabe so zerlegen kannst. Ich rechne diese beiden Einmaleins-Aufgaben zusammen, um auf das gesuchte Ergebnis zu kommen. Welche große Malaufgabe habe ich zerlegt? </w:t>
            </w:r>
          </w:p>
          <w:p w14:paraId="2B9E0AAB" w14:textId="45B187AD" w:rsidR="00CF02D9" w:rsidRPr="00472BA9" w:rsidRDefault="00CF02D9" w:rsidP="00B61081">
            <w:pPr>
              <w:spacing w:afterLines="60" w:after="144" w:line="240" w:lineRule="auto"/>
              <w:rPr>
                <w:rFonts w:ascii="Calibri" w:hAnsi="Calibri" w:cs="Calibri"/>
              </w:rPr>
            </w:pPr>
            <w:r w:rsidRPr="00472BA9">
              <w:rPr>
                <w:rFonts w:ascii="Calibri" w:hAnsi="Calibri" w:cs="Calibri"/>
              </w:rPr>
              <w:t>Methode:</w:t>
            </w:r>
            <w:r w:rsidR="00C06000" w:rsidRPr="00472BA9">
              <w:rPr>
                <w:rFonts w:ascii="Calibri" w:hAnsi="Calibri" w:cs="Calibri"/>
              </w:rPr>
              <w:t xml:space="preserve"> </w:t>
            </w:r>
            <w:r w:rsidR="00A43E58" w:rsidRPr="00472BA9">
              <w:rPr>
                <w:rFonts w:ascii="Calibri" w:hAnsi="Calibri" w:cs="Calibri"/>
              </w:rPr>
              <w:t xml:space="preserve">Die Kinder </w:t>
            </w:r>
            <w:r w:rsidR="009C5719" w:rsidRPr="00472BA9">
              <w:rPr>
                <w:rFonts w:ascii="Calibri" w:hAnsi="Calibri" w:cs="Calibri"/>
              </w:rPr>
              <w:t>suchen sich gemeinsam</w:t>
            </w:r>
            <w:r w:rsidR="00A43E58" w:rsidRPr="00472BA9">
              <w:rPr>
                <w:rFonts w:ascii="Calibri" w:hAnsi="Calibri" w:cs="Calibri"/>
              </w:rPr>
              <w:t xml:space="preserve"> eine große Malaufgabe aus und überlegen sich dann in Einzelarbeit, wie sie die Aufgabe durch das Zerlegen geschickt lösen können. Im</w:t>
            </w:r>
            <w:r w:rsidR="002F1815" w:rsidRPr="00472BA9">
              <w:rPr>
                <w:rFonts w:ascii="Calibri" w:hAnsi="Calibri" w:cs="Calibri"/>
              </w:rPr>
              <w:t xml:space="preserve"> Gruppengespräch</w:t>
            </w:r>
            <w:r w:rsidR="00A43E58" w:rsidRPr="00472BA9">
              <w:rPr>
                <w:rFonts w:ascii="Calibri" w:hAnsi="Calibri" w:cs="Calibri"/>
              </w:rPr>
              <w:t xml:space="preserve"> erklärt jedes Kind s</w:t>
            </w:r>
            <w:r w:rsidR="002F1815" w:rsidRPr="00472BA9">
              <w:rPr>
                <w:rFonts w:ascii="Calibri" w:hAnsi="Calibri" w:cs="Calibri"/>
              </w:rPr>
              <w:t xml:space="preserve">eine Zerlegung. Dabei sollte es </w:t>
            </w:r>
            <w:r w:rsidR="00A43E58" w:rsidRPr="00472BA9">
              <w:rPr>
                <w:rFonts w:ascii="Calibri" w:hAnsi="Calibri" w:cs="Calibri"/>
              </w:rPr>
              <w:t xml:space="preserve">möglichst auf die mentale Punktebildvorstellung und </w:t>
            </w:r>
            <w:r w:rsidR="002F1815" w:rsidRPr="00472BA9">
              <w:rPr>
                <w:rFonts w:ascii="Calibri" w:hAnsi="Calibri" w:cs="Calibri"/>
              </w:rPr>
              <w:t>deren B</w:t>
            </w:r>
            <w:r w:rsidR="00A43E58" w:rsidRPr="00472BA9">
              <w:rPr>
                <w:rFonts w:ascii="Calibri" w:hAnsi="Calibri" w:cs="Calibri"/>
              </w:rPr>
              <w:t xml:space="preserve">eschreibung sowie die Gruppensprache zurückgreifen. Ggf. ergeben sich verschiedene Rechenwege. </w:t>
            </w:r>
            <w:r w:rsidR="002F1815" w:rsidRPr="00472BA9">
              <w:rPr>
                <w:rFonts w:ascii="Calibri" w:hAnsi="Calibri" w:cs="Calibri"/>
              </w:rPr>
              <w:t>Um a</w:t>
            </w:r>
            <w:r w:rsidR="00A43E58" w:rsidRPr="00472BA9">
              <w:rPr>
                <w:rFonts w:ascii="Calibri" w:hAnsi="Calibri" w:cs="Calibri"/>
              </w:rPr>
              <w:t xml:space="preserve">uf das flexible Rechnen </w:t>
            </w:r>
            <w:r w:rsidR="002F1815" w:rsidRPr="00472BA9">
              <w:rPr>
                <w:rFonts w:ascii="Calibri" w:hAnsi="Calibri" w:cs="Calibri"/>
              </w:rPr>
              <w:t>zu verweisen sollten beide thematisiert</w:t>
            </w:r>
            <w:r w:rsidR="00A43E58" w:rsidRPr="00472BA9">
              <w:rPr>
                <w:rFonts w:ascii="Calibri" w:hAnsi="Calibri" w:cs="Calibri"/>
              </w:rPr>
              <w:t xml:space="preserve"> und nach dem geschicktesten Rechenweg gefragt werden. </w:t>
            </w:r>
            <w:r w:rsidR="00DF717C" w:rsidRPr="00472BA9">
              <w:rPr>
                <w:rFonts w:ascii="Calibri" w:hAnsi="Calibri" w:cs="Calibri"/>
              </w:rPr>
              <w:t xml:space="preserve">Ergeben sich die verschiedenen </w:t>
            </w:r>
            <w:r w:rsidR="002F1815" w:rsidRPr="00472BA9">
              <w:rPr>
                <w:rFonts w:ascii="Calibri" w:hAnsi="Calibri" w:cs="Calibri"/>
              </w:rPr>
              <w:t xml:space="preserve">Varianten </w:t>
            </w:r>
            <w:r w:rsidR="009C5719" w:rsidRPr="00472BA9">
              <w:rPr>
                <w:rFonts w:ascii="Calibri" w:hAnsi="Calibri" w:cs="Calibri"/>
              </w:rPr>
              <w:t>nicht automatisch, sollte nach a</w:t>
            </w:r>
            <w:r w:rsidR="00DF717C" w:rsidRPr="00472BA9">
              <w:rPr>
                <w:rFonts w:ascii="Calibri" w:hAnsi="Calibri" w:cs="Calibri"/>
              </w:rPr>
              <w:t xml:space="preserve">lternativen Zerlegungen gefragt werden. </w:t>
            </w:r>
            <w:r w:rsidR="00A43E58" w:rsidRPr="00472BA9">
              <w:rPr>
                <w:rFonts w:ascii="Calibri" w:hAnsi="Calibri" w:cs="Calibri"/>
              </w:rPr>
              <w:t>Sobald die K</w:t>
            </w:r>
            <w:r w:rsidR="00DF717C" w:rsidRPr="00472BA9">
              <w:rPr>
                <w:rFonts w:ascii="Calibri" w:hAnsi="Calibri" w:cs="Calibri"/>
              </w:rPr>
              <w:t xml:space="preserve">inder das selbstständige Zerlegen ausreichend beherrschen, wird die Methode umgekehrt. Die Förderlehrkraft verrät, welche Einmaleins-Aufgaben sie berechnet, um eine der </w:t>
            </w:r>
            <w:r w:rsidR="00C962E1" w:rsidRPr="00472BA9">
              <w:rPr>
                <w:rFonts w:ascii="Calibri" w:hAnsi="Calibri" w:cs="Calibri"/>
              </w:rPr>
              <w:t>schwierigen</w:t>
            </w:r>
            <w:r w:rsidR="00DF717C" w:rsidRPr="00472BA9">
              <w:rPr>
                <w:rFonts w:ascii="Calibri" w:hAnsi="Calibri" w:cs="Calibri"/>
              </w:rPr>
              <w:t xml:space="preserve"> Malaufgaben zu lösen. Die Kinder müssen die zugehörige Malaufgabe identifizieren. Beispiel: Ich rechne die beiden Aufgaben 10 mal 3 und 4 mal 3 aus. Welche große Malaufgabe habe ich zerlegt? </w:t>
            </w:r>
          </w:p>
          <w:p w14:paraId="6FDB485C" w14:textId="66608F07" w:rsidR="00CF02D9" w:rsidRPr="00472BA9" w:rsidRDefault="00CF02D9" w:rsidP="00B61081">
            <w:pPr>
              <w:spacing w:afterLines="60" w:after="144" w:line="240" w:lineRule="auto"/>
              <w:rPr>
                <w:rFonts w:ascii="Calibri" w:hAnsi="Calibri" w:cs="Calibri"/>
              </w:rPr>
            </w:pPr>
            <w:r w:rsidRPr="00472BA9">
              <w:rPr>
                <w:rFonts w:ascii="Calibri" w:hAnsi="Calibri" w:cs="Calibri"/>
              </w:rPr>
              <w:t>Reflexion:</w:t>
            </w:r>
            <w:r w:rsidR="00A43E58" w:rsidRPr="00472BA9">
              <w:rPr>
                <w:rFonts w:ascii="Calibri" w:hAnsi="Calibri" w:cs="Calibri"/>
              </w:rPr>
              <w:t xml:space="preserve"> </w:t>
            </w:r>
            <w:r w:rsidR="00DF717C" w:rsidRPr="00472BA9">
              <w:rPr>
                <w:rFonts w:ascii="Calibri" w:hAnsi="Calibri" w:cs="Calibri"/>
              </w:rPr>
              <w:t xml:space="preserve">Große Malaufgaben können besonders geschickt zerlegt werden, indem </w:t>
            </w:r>
            <w:r w:rsidR="00BF4A78" w:rsidRPr="00472BA9">
              <w:rPr>
                <w:rFonts w:ascii="Calibri" w:hAnsi="Calibri" w:cs="Calibri"/>
              </w:rPr>
              <w:t xml:space="preserve">z.B. </w:t>
            </w:r>
            <w:r w:rsidR="00DF717C" w:rsidRPr="00472BA9">
              <w:rPr>
                <w:rFonts w:ascii="Calibri" w:hAnsi="Calibri" w:cs="Calibri"/>
              </w:rPr>
              <w:t>der zweistellige Faktor in 10 und seinen Rest zerlegt wird und jede der beiden Zahlen mit dem einstelligen Faktor der großen Malaufgabe multipliziert wird. Beispiel</w:t>
            </w:r>
            <w:r w:rsidR="0071491F" w:rsidRPr="00472BA9">
              <w:rPr>
                <w:rFonts w:ascii="Calibri" w:hAnsi="Calibri" w:cs="Calibri"/>
              </w:rPr>
              <w:t>: 8 mal 12 wird in 8 mal 10 und 8 mal 2 zerlegt.</w:t>
            </w:r>
            <w:r w:rsidR="00BF4A78" w:rsidRPr="00472BA9">
              <w:rPr>
                <w:rFonts w:ascii="Calibri" w:hAnsi="Calibri" w:cs="Calibri"/>
              </w:rPr>
              <w:t xml:space="preserve"> 15 mal 4 kann in 15 mal 2 und 15 mal 2 zerlegt werden.</w:t>
            </w:r>
          </w:p>
          <w:p w14:paraId="7EC08A99" w14:textId="17C74347" w:rsidR="002762E3" w:rsidRPr="00472BA9" w:rsidRDefault="00CF02D9" w:rsidP="00B61081">
            <w:pPr>
              <w:spacing w:afterLines="60" w:after="144" w:line="240" w:lineRule="auto"/>
              <w:rPr>
                <w:rFonts w:ascii="Calibri" w:hAnsi="Calibri" w:cs="Calibri"/>
              </w:rPr>
            </w:pPr>
            <w:r w:rsidRPr="00472BA9">
              <w:rPr>
                <w:rFonts w:ascii="Calibri" w:hAnsi="Calibri" w:cs="Calibri"/>
              </w:rPr>
              <w:t>Sprachförderung:</w:t>
            </w:r>
            <w:r w:rsidR="0071491F" w:rsidRPr="00472BA9">
              <w:rPr>
                <w:rFonts w:ascii="Calibri" w:hAnsi="Calibri" w:cs="Calibri"/>
              </w:rPr>
              <w:t xml:space="preserve"> </w:t>
            </w:r>
            <w:r w:rsidR="00225911" w:rsidRPr="00472BA9">
              <w:rPr>
                <w:rFonts w:ascii="Calibri" w:hAnsi="Calibri" w:cs="Calibri"/>
              </w:rPr>
              <w:t>In den Erläuterungen ist d</w:t>
            </w:r>
            <w:r w:rsidR="0071491F" w:rsidRPr="00472BA9">
              <w:rPr>
                <w:rFonts w:ascii="Calibri" w:hAnsi="Calibri" w:cs="Calibri"/>
              </w:rPr>
              <w:t>ie Nutzung der Gruppensprache von Bedeutung</w:t>
            </w:r>
            <w:r w:rsidR="00225911" w:rsidRPr="00472BA9">
              <w:rPr>
                <w:rFonts w:ascii="Calibri" w:hAnsi="Calibri" w:cs="Calibri"/>
              </w:rPr>
              <w:t xml:space="preserve"> (z.B. </w:t>
            </w:r>
            <w:r w:rsidR="00BF4A78" w:rsidRPr="00472BA9">
              <w:rPr>
                <w:rFonts w:ascii="Calibri" w:hAnsi="Calibri" w:cs="Calibri"/>
              </w:rPr>
              <w:t xml:space="preserve">für 8 mal 12: </w:t>
            </w:r>
            <w:r w:rsidR="00225911" w:rsidRPr="00472BA9">
              <w:rPr>
                <w:rFonts w:ascii="Calibri" w:hAnsi="Calibri" w:cs="Calibri"/>
              </w:rPr>
              <w:t>„Ich zerlege</w:t>
            </w:r>
            <w:r w:rsidR="00BF4A78" w:rsidRPr="00472BA9">
              <w:rPr>
                <w:rFonts w:ascii="Calibri" w:hAnsi="Calibri" w:cs="Calibri"/>
              </w:rPr>
              <w:t xml:space="preserve"> die 12er in 10er und 2er. Dann habe ich acht 10er und acht 2er“ oder für 14 mal 3: „</w:t>
            </w:r>
            <w:r w:rsidR="00B55674" w:rsidRPr="00472BA9">
              <w:rPr>
                <w:rFonts w:ascii="Calibri" w:hAnsi="Calibri" w:cs="Calibri"/>
              </w:rPr>
              <w:t>Vierzehn 3er. Zuerst 10 3er, dann noch 4 3er.“)</w:t>
            </w:r>
          </w:p>
        </w:tc>
        <w:tc>
          <w:tcPr>
            <w:tcW w:w="4535" w:type="dxa"/>
            <w:tcBorders>
              <w:top w:val="dotted" w:sz="4" w:space="0" w:color="auto"/>
              <w:left w:val="dotted" w:sz="4" w:space="0" w:color="auto"/>
              <w:bottom w:val="dotted" w:sz="4" w:space="0" w:color="auto"/>
            </w:tcBorders>
            <w:tcMar>
              <w:top w:w="0" w:type="dxa"/>
              <w:left w:w="0" w:type="dxa"/>
              <w:right w:w="0" w:type="dxa"/>
            </w:tcMar>
          </w:tcPr>
          <w:p w14:paraId="38B0DB6A" w14:textId="39FDD0F9" w:rsidR="001A77D0" w:rsidRDefault="001A77D0" w:rsidP="00B61081">
            <w:pPr>
              <w:spacing w:afterLines="60" w:after="144" w:line="240" w:lineRule="auto"/>
              <w:jc w:val="center"/>
              <w:rPr>
                <w:rFonts w:ascii="Calibri" w:hAnsi="Calibri" w:cs="Calibri"/>
                <w:b/>
              </w:rPr>
            </w:pPr>
          </w:p>
          <w:p w14:paraId="3B921B53" w14:textId="1461866B" w:rsidR="00F843B3" w:rsidRPr="00472BA9" w:rsidRDefault="001A77D0" w:rsidP="00B61081">
            <w:pPr>
              <w:spacing w:afterLines="60" w:after="144" w:line="240" w:lineRule="auto"/>
              <w:jc w:val="center"/>
              <w:rPr>
                <w:rFonts w:ascii="Calibri" w:hAnsi="Calibri" w:cs="Calibri"/>
                <w:b/>
              </w:rPr>
            </w:pPr>
            <w:r>
              <w:rPr>
                <w:noProof/>
              </w:rPr>
              <w:drawing>
                <wp:inline distT="0" distB="0" distL="0" distR="0" wp14:anchorId="52F10B32" wp14:editId="4570D328">
                  <wp:extent cx="2268000" cy="3175200"/>
                  <wp:effectExtent l="12700" t="12700" r="18415" b="1270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268000" cy="31752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00472BA9">
              <w:rPr>
                <w:rFonts w:ascii="Calibri" w:hAnsi="Calibri" w:cs="Calibri"/>
                <w:b/>
              </w:rPr>
              <w:t>AB14</w:t>
            </w:r>
          </w:p>
        </w:tc>
      </w:tr>
    </w:tbl>
    <w:p w14:paraId="2B27E2CB" w14:textId="3877B13D" w:rsidR="003C6C69" w:rsidRDefault="003C6C69" w:rsidP="00B61081">
      <w:pPr>
        <w:spacing w:afterLines="60" w:after="144" w:line="240" w:lineRule="auto"/>
      </w:pPr>
    </w:p>
    <w:p w14:paraId="62D75018" w14:textId="792887E0" w:rsidR="00584429" w:rsidRDefault="00584429" w:rsidP="00B61081">
      <w:pPr>
        <w:spacing w:afterLines="60" w:after="144" w:line="240" w:lineRule="auto"/>
      </w:pPr>
    </w:p>
    <w:p w14:paraId="22F19071" w14:textId="77777777" w:rsidR="00584429" w:rsidRDefault="00584429" w:rsidP="00B61081">
      <w:pPr>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2"/>
        <w:gridCol w:w="3860"/>
        <w:gridCol w:w="4469"/>
        <w:gridCol w:w="66"/>
      </w:tblGrid>
      <w:tr w:rsidR="00A2608A" w:rsidRPr="00CD4066" w14:paraId="79084C72" w14:textId="77777777" w:rsidTr="002F1815">
        <w:trPr>
          <w:gridAfter w:val="1"/>
          <w:wAfter w:w="66" w:type="dxa"/>
        </w:trPr>
        <w:tc>
          <w:tcPr>
            <w:tcW w:w="1242" w:type="dxa"/>
          </w:tcPr>
          <w:p w14:paraId="3CE2896A" w14:textId="6B98B5F3" w:rsidR="00A2608A" w:rsidRPr="00CD4066" w:rsidRDefault="00584429" w:rsidP="00B61081">
            <w:pPr>
              <w:spacing w:afterLines="60" w:after="144" w:line="240" w:lineRule="auto"/>
              <w:rPr>
                <w:rFonts w:ascii="Calibri" w:hAnsi="Calibri" w:cs="Calibri"/>
                <w:b/>
              </w:rPr>
            </w:pPr>
            <w:r>
              <w:rPr>
                <w:rFonts w:ascii="Calibri" w:hAnsi="Calibri" w:cs="Calibri"/>
                <w:b/>
              </w:rPr>
              <w:lastRenderedPageBreak/>
              <w:t>8</w:t>
            </w:r>
          </w:p>
        </w:tc>
        <w:tc>
          <w:tcPr>
            <w:tcW w:w="8329" w:type="dxa"/>
            <w:gridSpan w:val="2"/>
          </w:tcPr>
          <w:p w14:paraId="59BE6A7E" w14:textId="109FD5D3" w:rsidR="00A2608A" w:rsidRPr="00CD4066" w:rsidRDefault="00584429" w:rsidP="00B61081">
            <w:pPr>
              <w:spacing w:afterLines="60" w:after="144" w:line="240" w:lineRule="auto"/>
              <w:rPr>
                <w:rFonts w:ascii="Calibri" w:hAnsi="Calibri" w:cs="Calibri"/>
                <w:b/>
              </w:rPr>
            </w:pPr>
            <w:r>
              <w:rPr>
                <w:rFonts w:ascii="Calibri" w:hAnsi="Calibri" w:cs="Calibri"/>
                <w:b/>
              </w:rPr>
              <w:t xml:space="preserve">Fehler in </w:t>
            </w:r>
            <w:r w:rsidR="003125F0">
              <w:rPr>
                <w:rFonts w:ascii="Calibri" w:hAnsi="Calibri" w:cs="Calibri"/>
                <w:b/>
              </w:rPr>
              <w:t>Malaufgabe</w:t>
            </w:r>
            <w:r>
              <w:rPr>
                <w:rFonts w:ascii="Calibri" w:hAnsi="Calibri" w:cs="Calibri"/>
                <w:b/>
              </w:rPr>
              <w:t xml:space="preserve">n im Großen Einmaleins </w:t>
            </w:r>
          </w:p>
        </w:tc>
      </w:tr>
      <w:tr w:rsidR="00A2608A" w:rsidRPr="00CD4066" w14:paraId="54E61FD0" w14:textId="77777777" w:rsidTr="002F1815">
        <w:trPr>
          <w:gridAfter w:val="1"/>
          <w:wAfter w:w="66" w:type="dxa"/>
        </w:trPr>
        <w:tc>
          <w:tcPr>
            <w:tcW w:w="1242" w:type="dxa"/>
          </w:tcPr>
          <w:p w14:paraId="4E69A81A" w14:textId="77777777" w:rsidR="00A2608A" w:rsidRPr="00CD4066" w:rsidRDefault="00A2608A" w:rsidP="00B61081">
            <w:pPr>
              <w:spacing w:afterLines="60" w:after="144" w:line="240" w:lineRule="auto"/>
              <w:rPr>
                <w:rFonts w:ascii="Calibri" w:hAnsi="Calibri" w:cs="Calibri"/>
              </w:rPr>
            </w:pPr>
            <w:r w:rsidRPr="00CD4066">
              <w:rPr>
                <w:rFonts w:ascii="Calibri" w:hAnsi="Calibri" w:cs="Calibri"/>
              </w:rPr>
              <w:t>Ziel:</w:t>
            </w:r>
          </w:p>
        </w:tc>
        <w:tc>
          <w:tcPr>
            <w:tcW w:w="8329" w:type="dxa"/>
            <w:gridSpan w:val="2"/>
          </w:tcPr>
          <w:p w14:paraId="4662BC7F" w14:textId="2BF6779A" w:rsidR="00A2608A" w:rsidRPr="00CD4066" w:rsidRDefault="00C235FD" w:rsidP="00B61081">
            <w:pPr>
              <w:spacing w:afterLines="60" w:after="144" w:line="240" w:lineRule="auto"/>
              <w:rPr>
                <w:rFonts w:ascii="Calibri" w:hAnsi="Calibri" w:cs="Calibri"/>
              </w:rPr>
            </w:pPr>
            <w:r w:rsidRPr="00CD4066">
              <w:rPr>
                <w:rFonts w:ascii="Calibri" w:hAnsi="Calibri" w:cs="Calibri"/>
              </w:rPr>
              <w:t xml:space="preserve">Zusammenhang </w:t>
            </w:r>
            <w:r w:rsidR="00A44218" w:rsidRPr="00CD4066">
              <w:rPr>
                <w:rFonts w:ascii="Calibri" w:hAnsi="Calibri" w:cs="Calibri"/>
              </w:rPr>
              <w:t>zwischen großen Malaufgaben erkennen und erklären</w:t>
            </w:r>
          </w:p>
        </w:tc>
      </w:tr>
      <w:tr w:rsidR="00A2608A" w:rsidRPr="00CD4066" w14:paraId="004E3B2A" w14:textId="77777777" w:rsidTr="002F1815">
        <w:trPr>
          <w:gridAfter w:val="1"/>
          <w:wAfter w:w="66" w:type="dxa"/>
        </w:trPr>
        <w:tc>
          <w:tcPr>
            <w:tcW w:w="1242" w:type="dxa"/>
          </w:tcPr>
          <w:p w14:paraId="1B5F59F0" w14:textId="77777777" w:rsidR="00A2608A" w:rsidRPr="00CD4066" w:rsidRDefault="00A2608A" w:rsidP="00B61081">
            <w:pPr>
              <w:spacing w:afterLines="60" w:after="144" w:line="240" w:lineRule="auto"/>
              <w:rPr>
                <w:rFonts w:ascii="Calibri" w:hAnsi="Calibri" w:cs="Calibri"/>
              </w:rPr>
            </w:pPr>
            <w:r w:rsidRPr="00CD4066">
              <w:rPr>
                <w:rFonts w:ascii="Calibri" w:hAnsi="Calibri" w:cs="Calibri"/>
              </w:rPr>
              <w:t>Material:</w:t>
            </w:r>
          </w:p>
        </w:tc>
        <w:tc>
          <w:tcPr>
            <w:tcW w:w="8329" w:type="dxa"/>
            <w:gridSpan w:val="2"/>
          </w:tcPr>
          <w:p w14:paraId="340A0AD4" w14:textId="3F37CD30" w:rsidR="00A2608A" w:rsidRPr="00CD4066" w:rsidRDefault="009C1BDF" w:rsidP="00B61081">
            <w:pPr>
              <w:spacing w:afterLines="60" w:after="144" w:line="240" w:lineRule="auto"/>
              <w:rPr>
                <w:rFonts w:ascii="Calibri" w:hAnsi="Calibri" w:cs="Calibri"/>
              </w:rPr>
            </w:pPr>
            <w:r w:rsidRPr="00CD4066">
              <w:rPr>
                <w:rFonts w:ascii="Calibri" w:hAnsi="Calibri" w:cs="Calibri"/>
              </w:rPr>
              <w:t>AB15, AB16, AB17, AB18</w:t>
            </w:r>
            <w:r w:rsidR="00723C63" w:rsidRPr="00CD4066">
              <w:rPr>
                <w:rFonts w:ascii="Calibri" w:hAnsi="Calibri" w:cs="Calibri"/>
              </w:rPr>
              <w:t>, Stifte, 400er-Punktefeld (</w:t>
            </w:r>
            <w:r w:rsidR="009C5719" w:rsidRPr="00CD4066">
              <w:rPr>
                <w:rFonts w:ascii="Calibri" w:hAnsi="Calibri" w:cs="Calibri"/>
              </w:rPr>
              <w:t>KV05</w:t>
            </w:r>
            <w:r w:rsidR="00723C63" w:rsidRPr="00CD4066">
              <w:rPr>
                <w:rFonts w:ascii="Calibri" w:hAnsi="Calibri" w:cs="Calibri"/>
              </w:rPr>
              <w:t xml:space="preserve">), Malwinkel </w:t>
            </w:r>
            <w:r w:rsidR="00D4202F" w:rsidRPr="00CD4066">
              <w:rPr>
                <w:rFonts w:ascii="Calibri" w:hAnsi="Calibri" w:cs="Calibri"/>
              </w:rPr>
              <w:t>(KV03</w:t>
            </w:r>
            <w:r w:rsidR="00723C63" w:rsidRPr="00CD4066">
              <w:rPr>
                <w:rFonts w:ascii="Calibri" w:hAnsi="Calibri" w:cs="Calibri"/>
              </w:rPr>
              <w:t>)</w:t>
            </w:r>
            <w:r w:rsidR="004B3D6F" w:rsidRPr="00CD4066">
              <w:rPr>
                <w:rFonts w:ascii="Calibri" w:hAnsi="Calibri" w:cs="Calibri"/>
              </w:rPr>
              <w:t>, 5.000er-Punktefeld (KV09)</w:t>
            </w:r>
          </w:p>
        </w:tc>
      </w:tr>
      <w:tr w:rsidR="00A2608A" w:rsidRPr="00CD4066" w14:paraId="7797559D" w14:textId="77777777" w:rsidTr="002F1815">
        <w:trPr>
          <w:gridAfter w:val="1"/>
          <w:wAfter w:w="66" w:type="dxa"/>
        </w:trPr>
        <w:tc>
          <w:tcPr>
            <w:tcW w:w="1242" w:type="dxa"/>
          </w:tcPr>
          <w:p w14:paraId="54406D0F" w14:textId="77777777" w:rsidR="00A2608A" w:rsidRPr="00CD4066" w:rsidRDefault="00A2608A" w:rsidP="00B61081">
            <w:pPr>
              <w:spacing w:afterLines="60" w:after="144" w:line="240" w:lineRule="auto"/>
              <w:rPr>
                <w:rFonts w:ascii="Calibri" w:hAnsi="Calibri" w:cs="Calibri"/>
              </w:rPr>
            </w:pPr>
            <w:r w:rsidRPr="00CD4066">
              <w:rPr>
                <w:rFonts w:ascii="Calibri" w:hAnsi="Calibri" w:cs="Calibri"/>
              </w:rPr>
              <w:t xml:space="preserve">Umsetzung:  </w:t>
            </w:r>
          </w:p>
        </w:tc>
        <w:tc>
          <w:tcPr>
            <w:tcW w:w="8329" w:type="dxa"/>
            <w:gridSpan w:val="2"/>
          </w:tcPr>
          <w:p w14:paraId="3838D6DB" w14:textId="1E8C58E1" w:rsidR="00A2608A" w:rsidRPr="00CD4066" w:rsidRDefault="00456A11" w:rsidP="00B61081">
            <w:pPr>
              <w:spacing w:afterLines="60" w:after="144" w:line="240" w:lineRule="auto"/>
              <w:rPr>
                <w:rFonts w:ascii="Calibri" w:hAnsi="Calibri" w:cs="Calibri"/>
              </w:rPr>
            </w:pPr>
            <w:r w:rsidRPr="00CD4066">
              <w:rPr>
                <w:rFonts w:ascii="Calibri" w:hAnsi="Calibri" w:cs="Calibri"/>
              </w:rPr>
              <w:t>PA</w:t>
            </w:r>
            <w:r w:rsidR="009C5719" w:rsidRPr="00CD4066">
              <w:rPr>
                <w:rFonts w:ascii="Calibri" w:hAnsi="Calibri" w:cs="Calibri"/>
              </w:rPr>
              <w:t>, UG</w:t>
            </w:r>
          </w:p>
        </w:tc>
      </w:tr>
      <w:tr w:rsidR="00A2608A" w:rsidRPr="00CD4066" w14:paraId="65A58CF2" w14:textId="77777777" w:rsidTr="002F1815">
        <w:tc>
          <w:tcPr>
            <w:tcW w:w="5102" w:type="dxa"/>
            <w:gridSpan w:val="2"/>
            <w:tcBorders>
              <w:top w:val="dotted" w:sz="4" w:space="0" w:color="auto"/>
              <w:bottom w:val="dotted" w:sz="4" w:space="0" w:color="auto"/>
              <w:right w:val="dotted" w:sz="4" w:space="0" w:color="auto"/>
            </w:tcBorders>
          </w:tcPr>
          <w:p w14:paraId="461C441A" w14:textId="09F3C9B0" w:rsidR="00584429" w:rsidRPr="00584429" w:rsidRDefault="00584429" w:rsidP="00B61081">
            <w:pPr>
              <w:spacing w:afterLines="60" w:after="144" w:line="240" w:lineRule="auto"/>
              <w:rPr>
                <w:rFonts w:ascii="Calibri" w:hAnsi="Calibri" w:cs="Calibri"/>
                <w:b/>
                <w:bCs/>
              </w:rPr>
            </w:pPr>
            <w:r w:rsidRPr="00584429">
              <w:rPr>
                <w:rFonts w:ascii="Calibri" w:hAnsi="Calibri" w:cs="Calibri"/>
                <w:b/>
                <w:bCs/>
              </w:rPr>
              <w:t>8.1-8.4</w:t>
            </w:r>
            <w:r w:rsidR="00F70160">
              <w:rPr>
                <w:rFonts w:ascii="Calibri" w:hAnsi="Calibri" w:cs="Calibri"/>
                <w:b/>
                <w:bCs/>
              </w:rPr>
              <w:t xml:space="preserve"> Fehler finden und erklären bei großen </w:t>
            </w:r>
            <w:r w:rsidR="003125F0">
              <w:rPr>
                <w:rFonts w:ascii="Calibri" w:hAnsi="Calibri" w:cs="Calibri"/>
                <w:b/>
                <w:bCs/>
              </w:rPr>
              <w:t>Malaufgabe</w:t>
            </w:r>
            <w:r w:rsidR="00F70160">
              <w:rPr>
                <w:rFonts w:ascii="Calibri" w:hAnsi="Calibri" w:cs="Calibri"/>
                <w:b/>
                <w:bCs/>
              </w:rPr>
              <w:t>n</w:t>
            </w:r>
          </w:p>
          <w:p w14:paraId="282F209A" w14:textId="1B3B1EE0" w:rsidR="000471A5" w:rsidRPr="00CD4066" w:rsidRDefault="000471A5" w:rsidP="00B61081">
            <w:pPr>
              <w:spacing w:afterLines="60" w:after="144" w:line="240" w:lineRule="auto"/>
              <w:rPr>
                <w:rFonts w:ascii="Calibri" w:hAnsi="Calibri" w:cs="Calibri"/>
              </w:rPr>
            </w:pPr>
            <w:r w:rsidRPr="00CD4066">
              <w:rPr>
                <w:rFonts w:ascii="Calibri" w:hAnsi="Calibri" w:cs="Calibri"/>
              </w:rPr>
              <w:t xml:space="preserve">Methode: Die Arbeitsblätter werden einzeln besprochen. Das Vorgehen </w:t>
            </w:r>
            <w:r w:rsidR="008C0357" w:rsidRPr="00CD4066">
              <w:rPr>
                <w:rFonts w:ascii="Calibri" w:hAnsi="Calibri" w:cs="Calibri"/>
              </w:rPr>
              <w:t>dabei ist</w:t>
            </w:r>
            <w:r w:rsidRPr="00CD4066">
              <w:rPr>
                <w:rFonts w:ascii="Calibri" w:hAnsi="Calibri" w:cs="Calibri"/>
              </w:rPr>
              <w:t xml:space="preserve"> </w:t>
            </w:r>
            <w:r w:rsidR="008C0357" w:rsidRPr="00CD4066">
              <w:rPr>
                <w:rFonts w:ascii="Calibri" w:hAnsi="Calibri" w:cs="Calibri"/>
              </w:rPr>
              <w:t xml:space="preserve">jeweils </w:t>
            </w:r>
            <w:r w:rsidRPr="00CD4066">
              <w:rPr>
                <w:rFonts w:ascii="Calibri" w:hAnsi="Calibri" w:cs="Calibri"/>
              </w:rPr>
              <w:t>analog</w:t>
            </w:r>
            <w:r w:rsidR="008C0357" w:rsidRPr="00CD4066">
              <w:rPr>
                <w:rFonts w:ascii="Calibri" w:hAnsi="Calibri" w:cs="Calibri"/>
              </w:rPr>
              <w:t xml:space="preserve">: </w:t>
            </w:r>
            <w:r w:rsidRPr="00CD4066">
              <w:rPr>
                <w:rFonts w:ascii="Calibri" w:hAnsi="Calibri" w:cs="Calibri"/>
              </w:rPr>
              <w:t>Die Förderlehrkraft konfrontiert die Kinder den fehlerhaften Rechenwegen. Die Kinder werden aufgefordert, mündlich zu erklären, was an dem Rechenweg falsch ist und warum. In Einzelarbeit notieren sie den richtigen Rechenweg sowie das passende Punktebild auf ihrem Arbeitsblatt und stellen ihre Arbeit im anschließenden Gruppengespräch kurz vor. Um den Unterschied zwischen dem falschen und dem richtigen Rechenweg</w:t>
            </w:r>
            <w:r w:rsidR="004E662C" w:rsidRPr="00CD4066">
              <w:rPr>
                <w:rFonts w:ascii="Calibri" w:hAnsi="Calibri" w:cs="Calibri"/>
              </w:rPr>
              <w:t xml:space="preserve"> noch anschaulicher zu machen, kann zusätzlich das </w:t>
            </w:r>
            <w:r w:rsidR="00281652" w:rsidRPr="00CD4066">
              <w:rPr>
                <w:rFonts w:ascii="Calibri" w:hAnsi="Calibri" w:cs="Calibri"/>
              </w:rPr>
              <w:t>5</w:t>
            </w:r>
            <w:r w:rsidR="004E662C" w:rsidRPr="00CD4066">
              <w:rPr>
                <w:rFonts w:ascii="Calibri" w:hAnsi="Calibri" w:cs="Calibri"/>
              </w:rPr>
              <w:t>.</w:t>
            </w:r>
            <w:r w:rsidR="00281652" w:rsidRPr="00CD4066">
              <w:rPr>
                <w:rFonts w:ascii="Calibri" w:hAnsi="Calibri" w:cs="Calibri"/>
              </w:rPr>
              <w:t>0</w:t>
            </w:r>
            <w:r w:rsidR="004E662C" w:rsidRPr="00CD4066">
              <w:rPr>
                <w:rFonts w:ascii="Calibri" w:hAnsi="Calibri" w:cs="Calibri"/>
              </w:rPr>
              <w:t>00er-Punktefeld (KV09) und der Malwinkel (KV</w:t>
            </w:r>
            <w:r w:rsidR="003F4B39" w:rsidRPr="00CD4066">
              <w:rPr>
                <w:rFonts w:ascii="Calibri" w:hAnsi="Calibri" w:cs="Calibri"/>
              </w:rPr>
              <w:t>03</w:t>
            </w:r>
            <w:r w:rsidR="004E662C" w:rsidRPr="00CD4066">
              <w:rPr>
                <w:rFonts w:ascii="Calibri" w:hAnsi="Calibri" w:cs="Calibri"/>
              </w:rPr>
              <w:t>) hinzugenommen werden. Ziel ist nicht das Ausrechnen der Mal- und der Hilfsaufgabe, sondern die Struktur der Malaufgaben.</w:t>
            </w:r>
          </w:p>
          <w:p w14:paraId="3C786C5F" w14:textId="52D6992C" w:rsidR="007A608B" w:rsidRPr="00CD4066" w:rsidRDefault="007A608B" w:rsidP="00B61081">
            <w:pPr>
              <w:spacing w:afterLines="60" w:after="144" w:line="240" w:lineRule="auto"/>
              <w:rPr>
                <w:rFonts w:ascii="Calibri" w:hAnsi="Calibri" w:cs="Calibri"/>
              </w:rPr>
            </w:pPr>
            <w:r w:rsidRPr="00CD4066">
              <w:rPr>
                <w:rFonts w:ascii="Calibri" w:hAnsi="Calibri" w:cs="Calibri"/>
              </w:rPr>
              <w:t xml:space="preserve">Impuls: Warum </w:t>
            </w:r>
            <w:r w:rsidR="000471A5" w:rsidRPr="00CD4066">
              <w:rPr>
                <w:rFonts w:ascii="Calibri" w:hAnsi="Calibri" w:cs="Calibri"/>
              </w:rPr>
              <w:t>darf das Kind so nicht rechnen</w:t>
            </w:r>
            <w:r w:rsidRPr="00CD4066">
              <w:rPr>
                <w:rFonts w:ascii="Calibri" w:hAnsi="Calibri" w:cs="Calibri"/>
              </w:rPr>
              <w:t xml:space="preserve">? Beschreibe das </w:t>
            </w:r>
            <w:r w:rsidR="002F1815" w:rsidRPr="00CD4066">
              <w:rPr>
                <w:rFonts w:ascii="Calibri" w:hAnsi="Calibri" w:cs="Calibri"/>
              </w:rPr>
              <w:t xml:space="preserve">zugehörige </w:t>
            </w:r>
            <w:r w:rsidRPr="00CD4066">
              <w:rPr>
                <w:rFonts w:ascii="Calibri" w:hAnsi="Calibri" w:cs="Calibri"/>
              </w:rPr>
              <w:t>Punktebild in der Gruppensprache.</w:t>
            </w:r>
          </w:p>
          <w:p w14:paraId="7EBA1003" w14:textId="77777777" w:rsidR="000471A5" w:rsidRPr="00CD4066" w:rsidRDefault="000471A5" w:rsidP="00B61081">
            <w:pPr>
              <w:spacing w:afterLines="60" w:after="144" w:line="240" w:lineRule="auto"/>
              <w:rPr>
                <w:rFonts w:ascii="Calibri" w:hAnsi="Calibri" w:cs="Calibri"/>
              </w:rPr>
            </w:pPr>
            <w:r w:rsidRPr="00CD4066">
              <w:rPr>
                <w:rFonts w:ascii="Calibri" w:hAnsi="Calibri" w:cs="Calibri"/>
              </w:rPr>
              <w:t xml:space="preserve">Reflexion: Wenn man eine große Malaufgabe durch das Zerlegen in zwei einfachere Aufgaben löst, muss man darauf achten, dass diese auch wirklich zusammen zu dem Ergebnis der großen Malaufgabe führen. Dies gelingt besonders gut, wenn man sich die beiden Malaufgaben am Punktefeld vorstellt und prüft, ob sie durch Aneinanderlegen das Punktebild zu der großen Malaufgabe zeigen. </w:t>
            </w:r>
          </w:p>
          <w:p w14:paraId="36DF04CE" w14:textId="206F4E76" w:rsidR="004E662C" w:rsidRPr="00CD4066" w:rsidRDefault="000471A5" w:rsidP="00B61081">
            <w:pPr>
              <w:spacing w:afterLines="60" w:after="144" w:line="240" w:lineRule="auto"/>
              <w:rPr>
                <w:rFonts w:ascii="Calibri" w:hAnsi="Calibri" w:cs="Calibri"/>
              </w:rPr>
            </w:pPr>
            <w:r w:rsidRPr="00CD4066">
              <w:rPr>
                <w:rFonts w:ascii="Calibri" w:hAnsi="Calibri" w:cs="Calibri"/>
              </w:rPr>
              <w:t xml:space="preserve">Sprachförderung: Bei der Begründung, warum der Rechenweg falsch ist, sollte darauf geachtet werden, dass die Kinder </w:t>
            </w:r>
            <w:r w:rsidR="004E662C" w:rsidRPr="00CD4066">
              <w:rPr>
                <w:rFonts w:ascii="Calibri" w:hAnsi="Calibri" w:cs="Calibri"/>
              </w:rPr>
              <w:t xml:space="preserve">bedeutungsbezogen begründen, z.B. AB16: „nicht plus 3 sondern plus sechs 3er“, AB17: „nicht 4 mal 2 sondern vier 20er“, AB18: „nicht plus 20 sondern plus </w:t>
            </w:r>
            <w:r w:rsidR="000A4893" w:rsidRPr="00CD4066">
              <w:rPr>
                <w:rFonts w:ascii="Calibri" w:hAnsi="Calibri" w:cs="Calibri"/>
              </w:rPr>
              <w:t>zwanzig</w:t>
            </w:r>
            <w:r w:rsidR="004E662C" w:rsidRPr="00CD4066">
              <w:rPr>
                <w:rFonts w:ascii="Calibri" w:hAnsi="Calibri" w:cs="Calibri"/>
              </w:rPr>
              <w:t xml:space="preserve"> </w:t>
            </w:r>
            <w:r w:rsidR="000A4893" w:rsidRPr="00CD4066">
              <w:rPr>
                <w:rFonts w:ascii="Calibri" w:hAnsi="Calibri" w:cs="Calibri"/>
              </w:rPr>
              <w:t xml:space="preserve">5er“, AB19: „Es sind vier 12er, also zerlege ich die vier 12er in 10er und 2er, also </w:t>
            </w:r>
            <w:r w:rsidR="004E662C" w:rsidRPr="00CD4066">
              <w:rPr>
                <w:rFonts w:ascii="Calibri" w:hAnsi="Calibri" w:cs="Calibri"/>
              </w:rPr>
              <w:t>nicht 2 mal 10 und 2 mal 2 sondern 4 mal 10 und 4 mal 2</w:t>
            </w:r>
            <w:r w:rsidR="000A4893" w:rsidRPr="00CD4066">
              <w:rPr>
                <w:rFonts w:ascii="Calibri" w:hAnsi="Calibri" w:cs="Calibri"/>
              </w:rPr>
              <w:t xml:space="preserve">“. </w:t>
            </w:r>
          </w:p>
        </w:tc>
        <w:tc>
          <w:tcPr>
            <w:tcW w:w="4535" w:type="dxa"/>
            <w:gridSpan w:val="2"/>
            <w:tcBorders>
              <w:top w:val="dotted" w:sz="4" w:space="0" w:color="auto"/>
              <w:left w:val="dotted" w:sz="4" w:space="0" w:color="auto"/>
              <w:bottom w:val="dotted" w:sz="4" w:space="0" w:color="auto"/>
            </w:tcBorders>
            <w:tcMar>
              <w:top w:w="0" w:type="dxa"/>
              <w:left w:w="0" w:type="dxa"/>
              <w:right w:w="0" w:type="dxa"/>
            </w:tcMar>
          </w:tcPr>
          <w:p w14:paraId="7D908A38" w14:textId="1E46FD50" w:rsidR="009C1BDF" w:rsidRPr="00CD4066" w:rsidRDefault="00D20698" w:rsidP="00B61081">
            <w:pPr>
              <w:spacing w:afterLines="60" w:after="144" w:line="240" w:lineRule="auto"/>
              <w:rPr>
                <w:rFonts w:ascii="Calibri" w:hAnsi="Calibri" w:cs="Calibri"/>
                <w:b/>
              </w:rPr>
            </w:pPr>
            <w:r>
              <w:rPr>
                <w:rFonts w:ascii="Calibri" w:hAnsi="Calibri" w:cs="Calibri"/>
                <w:b/>
              </w:rPr>
              <w:t xml:space="preserve"> </w:t>
            </w:r>
            <w:r w:rsidR="00472BA9" w:rsidRPr="00CD4066">
              <w:rPr>
                <w:rFonts w:ascii="Calibri" w:hAnsi="Calibri" w:cs="Calibri"/>
                <w:noProof/>
              </w:rPr>
              <w:drawing>
                <wp:inline distT="0" distB="0" distL="0" distR="0" wp14:anchorId="0E92CC27" wp14:editId="7C6E6506">
                  <wp:extent cx="1362612" cy="1872000"/>
                  <wp:effectExtent l="12700" t="12700" r="9525" b="762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362612" cy="1872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C1BDF" w:rsidRPr="00CD4066">
              <w:rPr>
                <w:rFonts w:ascii="Calibri" w:hAnsi="Calibri" w:cs="Calibri"/>
                <w:noProof/>
              </w:rPr>
              <w:drawing>
                <wp:inline distT="0" distB="0" distL="0" distR="0" wp14:anchorId="5EEF7F5B" wp14:editId="32269330">
                  <wp:extent cx="1366330" cy="1872000"/>
                  <wp:effectExtent l="12700" t="12700" r="18415" b="762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366330" cy="18720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C1BDF" w:rsidRPr="00CD4066">
              <w:rPr>
                <w:rFonts w:ascii="Calibri" w:hAnsi="Calibri" w:cs="Calibri"/>
                <w:b/>
              </w:rPr>
              <w:t>AB15                                    AB16</w:t>
            </w:r>
          </w:p>
          <w:p w14:paraId="2C6CD148" w14:textId="1FAFCCC7" w:rsidR="009C1BDF" w:rsidRPr="00CD4066" w:rsidRDefault="00D20698" w:rsidP="00B61081">
            <w:pPr>
              <w:spacing w:afterLines="60" w:after="144" w:line="240" w:lineRule="auto"/>
              <w:rPr>
                <w:rFonts w:ascii="Calibri" w:hAnsi="Calibri" w:cs="Calibri"/>
                <w:b/>
              </w:rPr>
            </w:pPr>
            <w:r>
              <w:rPr>
                <w:rFonts w:ascii="Calibri" w:hAnsi="Calibri" w:cs="Calibri"/>
                <w:b/>
              </w:rPr>
              <w:t xml:space="preserve"> </w:t>
            </w:r>
            <w:r w:rsidR="009C1BDF" w:rsidRPr="00CD4066">
              <w:rPr>
                <w:rFonts w:ascii="Calibri" w:hAnsi="Calibri" w:cs="Calibri"/>
                <w:noProof/>
              </w:rPr>
              <w:drawing>
                <wp:inline distT="0" distB="0" distL="0" distR="0" wp14:anchorId="34955780" wp14:editId="0CE96398">
                  <wp:extent cx="1340791" cy="1872000"/>
                  <wp:effectExtent l="12700" t="12700" r="18415"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40791" cy="18720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C1BDF" w:rsidRPr="00CD4066">
              <w:rPr>
                <w:rFonts w:ascii="Calibri" w:hAnsi="Calibri" w:cs="Calibri"/>
                <w:noProof/>
              </w:rPr>
              <w:drawing>
                <wp:inline distT="0" distB="0" distL="0" distR="0" wp14:anchorId="48BA958F" wp14:editId="709E78CF">
                  <wp:extent cx="1360760" cy="1872000"/>
                  <wp:effectExtent l="12700" t="12700" r="11430" b="762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360760" cy="187200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Calibri" w:hAnsi="Calibri" w:cs="Calibri"/>
                <w:b/>
              </w:rPr>
              <w:t xml:space="preserve"> </w:t>
            </w:r>
            <w:r w:rsidR="009C1BDF" w:rsidRPr="00CD4066">
              <w:rPr>
                <w:rFonts w:ascii="Calibri" w:hAnsi="Calibri" w:cs="Calibri"/>
                <w:b/>
              </w:rPr>
              <w:t>AB17                                    AB18</w:t>
            </w:r>
            <w:r w:rsidR="00637396">
              <w:rPr>
                <w:rFonts w:ascii="Calibri" w:hAnsi="Calibri" w:cs="Calibri"/>
                <w:b/>
              </w:rPr>
              <w:t xml:space="preserve"> </w:t>
            </w:r>
          </w:p>
        </w:tc>
      </w:tr>
    </w:tbl>
    <w:p w14:paraId="28E415BE" w14:textId="19123232" w:rsidR="009D28C8" w:rsidRDefault="009D28C8" w:rsidP="00B61081">
      <w:pPr>
        <w:tabs>
          <w:tab w:val="left" w:pos="2601"/>
        </w:tabs>
        <w:spacing w:afterLines="60" w:after="144" w:line="240" w:lineRule="auto"/>
      </w:pPr>
    </w:p>
    <w:p w14:paraId="241EB91A" w14:textId="77777777" w:rsidR="00D52006" w:rsidRDefault="00D52006" w:rsidP="00B61081">
      <w:pPr>
        <w:tabs>
          <w:tab w:val="left" w:pos="2601"/>
        </w:tabs>
        <w:spacing w:afterLines="60" w:after="144" w:line="240" w:lineRule="auto"/>
      </w:pPr>
    </w:p>
    <w:tbl>
      <w:tblPr>
        <w:tblW w:w="9637" w:type="dxa"/>
        <w:tblInd w:w="57" w:type="dxa"/>
        <w:tblLayout w:type="fixed"/>
        <w:tblCellMar>
          <w:top w:w="57" w:type="dxa"/>
          <w:left w:w="57" w:type="dxa"/>
          <w:right w:w="57" w:type="dxa"/>
        </w:tblCellMar>
        <w:tblLook w:val="04A0" w:firstRow="1" w:lastRow="0" w:firstColumn="1" w:lastColumn="0" w:noHBand="0" w:noVBand="1"/>
      </w:tblPr>
      <w:tblGrid>
        <w:gridCol w:w="1242"/>
        <w:gridCol w:w="3860"/>
        <w:gridCol w:w="4469"/>
        <w:gridCol w:w="66"/>
      </w:tblGrid>
      <w:tr w:rsidR="00A44218" w:rsidRPr="00CD4066" w14:paraId="282B3667" w14:textId="77777777" w:rsidTr="00A5047A">
        <w:trPr>
          <w:gridAfter w:val="1"/>
          <w:wAfter w:w="66" w:type="dxa"/>
        </w:trPr>
        <w:tc>
          <w:tcPr>
            <w:tcW w:w="1242" w:type="dxa"/>
          </w:tcPr>
          <w:p w14:paraId="1765FF28" w14:textId="5C86DD55" w:rsidR="00A44218" w:rsidRPr="00CD4066" w:rsidRDefault="00584429" w:rsidP="00B61081">
            <w:pPr>
              <w:tabs>
                <w:tab w:val="left" w:pos="2601"/>
              </w:tabs>
              <w:spacing w:afterLines="60" w:after="144" w:line="240" w:lineRule="auto"/>
              <w:rPr>
                <w:rFonts w:ascii="Calibri" w:hAnsi="Calibri" w:cs="Calibri"/>
                <w:b/>
              </w:rPr>
            </w:pPr>
            <w:r>
              <w:rPr>
                <w:rFonts w:ascii="Calibri" w:hAnsi="Calibri" w:cs="Calibri"/>
                <w:b/>
              </w:rPr>
              <w:lastRenderedPageBreak/>
              <w:t>9</w:t>
            </w:r>
          </w:p>
        </w:tc>
        <w:tc>
          <w:tcPr>
            <w:tcW w:w="8329" w:type="dxa"/>
            <w:gridSpan w:val="2"/>
          </w:tcPr>
          <w:p w14:paraId="3EFA6CC2" w14:textId="059B66F4" w:rsidR="00A44218" w:rsidRPr="00CD4066" w:rsidRDefault="00584429" w:rsidP="00B61081">
            <w:pPr>
              <w:tabs>
                <w:tab w:val="left" w:pos="2601"/>
              </w:tabs>
              <w:spacing w:afterLines="60" w:after="144" w:line="240" w:lineRule="auto"/>
              <w:rPr>
                <w:rFonts w:ascii="Calibri" w:hAnsi="Calibri" w:cs="Calibri"/>
                <w:b/>
              </w:rPr>
            </w:pPr>
            <w:r>
              <w:rPr>
                <w:rFonts w:ascii="Calibri" w:hAnsi="Calibri" w:cs="Calibri"/>
                <w:b/>
              </w:rPr>
              <w:t xml:space="preserve">Große </w:t>
            </w:r>
            <w:r w:rsidR="003125F0">
              <w:rPr>
                <w:rFonts w:ascii="Calibri" w:hAnsi="Calibri" w:cs="Calibri"/>
                <w:b/>
              </w:rPr>
              <w:t>Malaufgabe</w:t>
            </w:r>
            <w:r>
              <w:rPr>
                <w:rFonts w:ascii="Calibri" w:hAnsi="Calibri" w:cs="Calibri"/>
                <w:b/>
              </w:rPr>
              <w:t>n verändern ohne Punktebild</w:t>
            </w:r>
          </w:p>
        </w:tc>
      </w:tr>
      <w:tr w:rsidR="00A44218" w:rsidRPr="00CD4066" w14:paraId="4952334D" w14:textId="77777777" w:rsidTr="00A5047A">
        <w:trPr>
          <w:gridAfter w:val="1"/>
          <w:wAfter w:w="66" w:type="dxa"/>
        </w:trPr>
        <w:tc>
          <w:tcPr>
            <w:tcW w:w="1242" w:type="dxa"/>
          </w:tcPr>
          <w:p w14:paraId="1CD2E4C9" w14:textId="77777777"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Ziel:</w:t>
            </w:r>
          </w:p>
        </w:tc>
        <w:tc>
          <w:tcPr>
            <w:tcW w:w="8329" w:type="dxa"/>
            <w:gridSpan w:val="2"/>
          </w:tcPr>
          <w:p w14:paraId="619FC4EA" w14:textId="27EC3693"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Zusammenhang zwischen großen Malaufgaben erkennen und erklären</w:t>
            </w:r>
          </w:p>
        </w:tc>
      </w:tr>
      <w:tr w:rsidR="00A44218" w:rsidRPr="00CD4066" w14:paraId="0A1DE559" w14:textId="77777777" w:rsidTr="00A5047A">
        <w:trPr>
          <w:gridAfter w:val="1"/>
          <w:wAfter w:w="66" w:type="dxa"/>
        </w:trPr>
        <w:tc>
          <w:tcPr>
            <w:tcW w:w="1242" w:type="dxa"/>
          </w:tcPr>
          <w:p w14:paraId="7186F932" w14:textId="77777777"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Material:</w:t>
            </w:r>
          </w:p>
        </w:tc>
        <w:tc>
          <w:tcPr>
            <w:tcW w:w="8329" w:type="dxa"/>
            <w:gridSpan w:val="2"/>
          </w:tcPr>
          <w:p w14:paraId="6212E667" w14:textId="4F8A4A50"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AB</w:t>
            </w:r>
            <w:r w:rsidR="00BC3F7B" w:rsidRPr="00CD4066">
              <w:rPr>
                <w:rFonts w:ascii="Calibri" w:hAnsi="Calibri" w:cs="Calibri"/>
              </w:rPr>
              <w:t>19</w:t>
            </w:r>
            <w:r w:rsidR="00E50CDB" w:rsidRPr="00CD4066">
              <w:rPr>
                <w:rFonts w:ascii="Calibri" w:hAnsi="Calibri" w:cs="Calibri"/>
              </w:rPr>
              <w:t xml:space="preserve">, </w:t>
            </w:r>
            <w:r w:rsidR="00281652" w:rsidRPr="00CD4066">
              <w:rPr>
                <w:rFonts w:ascii="Calibri" w:hAnsi="Calibri" w:cs="Calibri"/>
              </w:rPr>
              <w:t>5</w:t>
            </w:r>
            <w:r w:rsidR="006E5099" w:rsidRPr="00CD4066">
              <w:rPr>
                <w:rFonts w:ascii="Calibri" w:hAnsi="Calibri" w:cs="Calibri"/>
              </w:rPr>
              <w:t>.</w:t>
            </w:r>
            <w:r w:rsidR="00281652" w:rsidRPr="00CD4066">
              <w:rPr>
                <w:rFonts w:ascii="Calibri" w:hAnsi="Calibri" w:cs="Calibri"/>
              </w:rPr>
              <w:t>0</w:t>
            </w:r>
            <w:r w:rsidR="006E5099" w:rsidRPr="00CD4066">
              <w:rPr>
                <w:rFonts w:ascii="Calibri" w:hAnsi="Calibri" w:cs="Calibri"/>
              </w:rPr>
              <w:t>00er-Punktefeld (KV09</w:t>
            </w:r>
            <w:r w:rsidR="00BC7835" w:rsidRPr="00CD4066">
              <w:rPr>
                <w:rFonts w:ascii="Calibri" w:hAnsi="Calibri" w:cs="Calibri"/>
              </w:rPr>
              <w:t>)</w:t>
            </w:r>
            <w:r w:rsidR="006E5099" w:rsidRPr="00CD4066">
              <w:rPr>
                <w:rFonts w:ascii="Calibri" w:hAnsi="Calibri" w:cs="Calibri"/>
              </w:rPr>
              <w:t>, Malwinkel (KV</w:t>
            </w:r>
            <w:r w:rsidR="00281652" w:rsidRPr="00CD4066">
              <w:rPr>
                <w:rFonts w:ascii="Calibri" w:hAnsi="Calibri" w:cs="Calibri"/>
              </w:rPr>
              <w:t>03</w:t>
            </w:r>
            <w:r w:rsidR="00BC7835" w:rsidRPr="00CD4066">
              <w:rPr>
                <w:rFonts w:ascii="Calibri" w:hAnsi="Calibri" w:cs="Calibri"/>
              </w:rPr>
              <w:t>)</w:t>
            </w:r>
          </w:p>
        </w:tc>
      </w:tr>
      <w:tr w:rsidR="00A44218" w:rsidRPr="00CD4066" w14:paraId="7BAAC2F3" w14:textId="77777777" w:rsidTr="00A5047A">
        <w:trPr>
          <w:gridAfter w:val="1"/>
          <w:wAfter w:w="66" w:type="dxa"/>
        </w:trPr>
        <w:tc>
          <w:tcPr>
            <w:tcW w:w="1242" w:type="dxa"/>
          </w:tcPr>
          <w:p w14:paraId="37F43856" w14:textId="77777777"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 xml:space="preserve">Umsetzung:  </w:t>
            </w:r>
          </w:p>
        </w:tc>
        <w:tc>
          <w:tcPr>
            <w:tcW w:w="8329" w:type="dxa"/>
            <w:gridSpan w:val="2"/>
          </w:tcPr>
          <w:p w14:paraId="485EE602" w14:textId="0EF3E93A" w:rsidR="00A44218" w:rsidRPr="00CD4066" w:rsidRDefault="009745FC" w:rsidP="00B61081">
            <w:pPr>
              <w:tabs>
                <w:tab w:val="left" w:pos="2601"/>
              </w:tabs>
              <w:spacing w:afterLines="60" w:after="144" w:line="240" w:lineRule="auto"/>
              <w:rPr>
                <w:rFonts w:ascii="Calibri" w:hAnsi="Calibri" w:cs="Calibri"/>
              </w:rPr>
            </w:pPr>
            <w:r w:rsidRPr="00CD4066">
              <w:rPr>
                <w:rFonts w:ascii="Calibri" w:hAnsi="Calibri" w:cs="Calibri"/>
              </w:rPr>
              <w:t>UG</w:t>
            </w:r>
          </w:p>
        </w:tc>
      </w:tr>
      <w:tr w:rsidR="00E50CDB" w:rsidRPr="00CD4066" w14:paraId="54EF75D7" w14:textId="77777777" w:rsidTr="00A5047A">
        <w:tc>
          <w:tcPr>
            <w:tcW w:w="5102" w:type="dxa"/>
            <w:gridSpan w:val="2"/>
            <w:tcBorders>
              <w:top w:val="dotted" w:sz="4" w:space="0" w:color="auto"/>
              <w:bottom w:val="single" w:sz="4" w:space="0" w:color="FFFFFF" w:themeColor="background1"/>
              <w:right w:val="dotted" w:sz="4" w:space="0" w:color="auto"/>
            </w:tcBorders>
          </w:tcPr>
          <w:p w14:paraId="3EEFA845" w14:textId="77777777" w:rsidR="00E50CDB" w:rsidRPr="00CD4066" w:rsidRDefault="00E50CDB" w:rsidP="00B61081">
            <w:pPr>
              <w:tabs>
                <w:tab w:val="left" w:pos="2601"/>
              </w:tabs>
              <w:spacing w:afterLines="60" w:after="144" w:line="240" w:lineRule="auto"/>
              <w:rPr>
                <w:rFonts w:ascii="Calibri" w:hAnsi="Calibri" w:cs="Calibri"/>
              </w:rPr>
            </w:pPr>
            <w:r w:rsidRPr="00CD4066">
              <w:rPr>
                <w:rFonts w:ascii="Calibri" w:hAnsi="Calibri" w:cs="Calibri"/>
              </w:rPr>
              <w:t>a)</w:t>
            </w:r>
          </w:p>
          <w:p w14:paraId="49ECB91C" w14:textId="7B05030E" w:rsidR="004D7068" w:rsidRPr="00CD4066" w:rsidRDefault="004D7068" w:rsidP="00B61081">
            <w:pPr>
              <w:tabs>
                <w:tab w:val="left" w:pos="2601"/>
              </w:tabs>
              <w:spacing w:afterLines="60" w:after="144" w:line="240" w:lineRule="auto"/>
              <w:rPr>
                <w:rFonts w:ascii="Calibri" w:hAnsi="Calibri" w:cs="Calibri"/>
              </w:rPr>
            </w:pPr>
            <w:r w:rsidRPr="00CD4066">
              <w:rPr>
                <w:rFonts w:ascii="Calibri" w:hAnsi="Calibri" w:cs="Calibri"/>
              </w:rPr>
              <w:t>Impuls: Wie sehen die Aufgaben am Punktefeld aus? Beschreibe die Veränderung in der Gruppensprache.</w:t>
            </w:r>
          </w:p>
          <w:p w14:paraId="6105D784" w14:textId="0F317452" w:rsidR="003F4B39" w:rsidRPr="00CD4066" w:rsidRDefault="004D7068" w:rsidP="00B61081">
            <w:pPr>
              <w:tabs>
                <w:tab w:val="left" w:pos="2601"/>
              </w:tabs>
              <w:spacing w:afterLines="60" w:after="144" w:line="240" w:lineRule="auto"/>
              <w:rPr>
                <w:rFonts w:ascii="Calibri" w:hAnsi="Calibri" w:cs="Calibri"/>
              </w:rPr>
            </w:pPr>
            <w:r w:rsidRPr="00CD4066">
              <w:rPr>
                <w:rFonts w:ascii="Calibri" w:hAnsi="Calibri" w:cs="Calibri"/>
              </w:rPr>
              <w:t xml:space="preserve">Methode: Im Gruppengespräch wird Ricos Aussage fokussiert. Die Kinder erklären diese, indem sie sich </w:t>
            </w:r>
            <w:r w:rsidR="003F4B39" w:rsidRPr="00CD4066">
              <w:rPr>
                <w:rFonts w:ascii="Calibri" w:hAnsi="Calibri" w:cs="Calibri"/>
              </w:rPr>
              <w:t xml:space="preserve">die </w:t>
            </w:r>
            <w:r w:rsidRPr="00CD4066">
              <w:rPr>
                <w:rFonts w:ascii="Calibri" w:hAnsi="Calibri" w:cs="Calibri"/>
              </w:rPr>
              <w:t xml:space="preserve">Veränderung am Punktefeld vorstellen. Das </w:t>
            </w:r>
            <w:r w:rsidR="00281652" w:rsidRPr="00CD4066">
              <w:rPr>
                <w:rFonts w:ascii="Calibri" w:hAnsi="Calibri" w:cs="Calibri"/>
              </w:rPr>
              <w:t>5</w:t>
            </w:r>
            <w:r w:rsidR="003F4B39" w:rsidRPr="00CD4066">
              <w:rPr>
                <w:rFonts w:ascii="Calibri" w:hAnsi="Calibri" w:cs="Calibri"/>
              </w:rPr>
              <w:t>.</w:t>
            </w:r>
            <w:r w:rsidR="00281652" w:rsidRPr="00CD4066">
              <w:rPr>
                <w:rFonts w:ascii="Calibri" w:hAnsi="Calibri" w:cs="Calibri"/>
              </w:rPr>
              <w:t>0</w:t>
            </w:r>
            <w:r w:rsidR="003F4B39" w:rsidRPr="00CD4066">
              <w:rPr>
                <w:rFonts w:ascii="Calibri" w:hAnsi="Calibri" w:cs="Calibri"/>
              </w:rPr>
              <w:t>00er</w:t>
            </w:r>
            <w:r w:rsidRPr="00CD4066">
              <w:rPr>
                <w:rFonts w:ascii="Calibri" w:hAnsi="Calibri" w:cs="Calibri"/>
              </w:rPr>
              <w:t>-Punktefeld (KV09) und der Malwinkel (KV</w:t>
            </w:r>
            <w:r w:rsidR="003F4B39" w:rsidRPr="00CD4066">
              <w:rPr>
                <w:rFonts w:ascii="Calibri" w:hAnsi="Calibri" w:cs="Calibri"/>
              </w:rPr>
              <w:t>03</w:t>
            </w:r>
            <w:r w:rsidRPr="00CD4066">
              <w:rPr>
                <w:rFonts w:ascii="Calibri" w:hAnsi="Calibri" w:cs="Calibri"/>
              </w:rPr>
              <w:t>) werden unterstützend hinzugenommen und die Gruppensprache ggf. explizit eingefordert, um in der Folge die Ideen mit Tara abgleichen zu können.</w:t>
            </w:r>
          </w:p>
        </w:tc>
        <w:tc>
          <w:tcPr>
            <w:tcW w:w="4535" w:type="dxa"/>
            <w:gridSpan w:val="2"/>
            <w:vMerge w:val="restart"/>
            <w:tcBorders>
              <w:top w:val="dotted" w:sz="4" w:space="0" w:color="auto"/>
              <w:left w:val="dotted" w:sz="4" w:space="0" w:color="auto"/>
            </w:tcBorders>
            <w:tcMar>
              <w:top w:w="0" w:type="dxa"/>
              <w:left w:w="0" w:type="dxa"/>
              <w:right w:w="0" w:type="dxa"/>
            </w:tcMar>
          </w:tcPr>
          <w:p w14:paraId="24F228AB" w14:textId="0E6A8C34" w:rsidR="00BC3F7B" w:rsidRPr="00CD4066" w:rsidRDefault="00BC3F7B" w:rsidP="00B61081">
            <w:pPr>
              <w:tabs>
                <w:tab w:val="left" w:pos="2601"/>
              </w:tabs>
              <w:spacing w:afterLines="60" w:after="144" w:line="240" w:lineRule="auto"/>
              <w:rPr>
                <w:rFonts w:ascii="Calibri" w:hAnsi="Calibri" w:cs="Calibri"/>
                <w:b/>
              </w:rPr>
            </w:pPr>
          </w:p>
          <w:p w14:paraId="5A0C1C27" w14:textId="0A8D9F0E" w:rsidR="00E50CDB" w:rsidRPr="00CD4066" w:rsidRDefault="00D20698" w:rsidP="00B61081">
            <w:pPr>
              <w:tabs>
                <w:tab w:val="left" w:pos="2601"/>
              </w:tabs>
              <w:spacing w:afterLines="60" w:after="144" w:line="240" w:lineRule="auto"/>
              <w:jc w:val="center"/>
              <w:rPr>
                <w:rFonts w:ascii="Calibri" w:hAnsi="Calibri" w:cs="Calibri"/>
                <w:b/>
              </w:rPr>
            </w:pPr>
            <w:r w:rsidRPr="00CD4066">
              <w:rPr>
                <w:rFonts w:ascii="Calibri" w:hAnsi="Calibri" w:cs="Calibri"/>
                <w:noProof/>
              </w:rPr>
              <mc:AlternateContent>
                <mc:Choice Requires="wps">
                  <w:drawing>
                    <wp:anchor distT="0" distB="0" distL="114300" distR="114300" simplePos="0" relativeHeight="251720704" behindDoc="0" locked="0" layoutInCell="1" allowOverlap="1" wp14:anchorId="4430759E" wp14:editId="1C25A451">
                      <wp:simplePos x="0" y="0"/>
                      <wp:positionH relativeFrom="column">
                        <wp:posOffset>-15875</wp:posOffset>
                      </wp:positionH>
                      <wp:positionV relativeFrom="paragraph">
                        <wp:posOffset>2329295</wp:posOffset>
                      </wp:positionV>
                      <wp:extent cx="128905" cy="142240"/>
                      <wp:effectExtent l="0" t="38100" r="61595" b="29210"/>
                      <wp:wrapNone/>
                      <wp:docPr id="36" name="Gerade Verbindung mit Pfeil 36"/>
                      <wp:cNvGraphicFramePr/>
                      <a:graphic xmlns:a="http://schemas.openxmlformats.org/drawingml/2006/main">
                        <a:graphicData uri="http://schemas.microsoft.com/office/word/2010/wordprocessingShape">
                          <wps:wsp>
                            <wps:cNvCnPr/>
                            <wps:spPr>
                              <a:xfrm flipV="1">
                                <a:off x="0" y="0"/>
                                <a:ext cx="128905" cy="14224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A61C745" id="Gerade Verbindung mit Pfeil 36" o:spid="_x0000_s1026" type="#_x0000_t32" style="position:absolute;margin-left:-1.25pt;margin-top:183.4pt;width:10.15pt;height:11.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" strokecolor="black [3213]" strokeweight="1pt">
                      <v:stroke endarrow="block"/>
                    </v:shape>
                  </w:pict>
                </mc:Fallback>
              </mc:AlternateContent>
            </w:r>
            <w:r w:rsidRPr="00CD4066">
              <w:rPr>
                <w:rFonts w:ascii="Calibri" w:hAnsi="Calibri" w:cs="Calibri"/>
                <w:noProof/>
              </w:rPr>
              <mc:AlternateContent>
                <mc:Choice Requires="wps">
                  <w:drawing>
                    <wp:anchor distT="0" distB="0" distL="114300" distR="114300" simplePos="0" relativeHeight="251722752" behindDoc="0" locked="0" layoutInCell="1" allowOverlap="1" wp14:anchorId="5EC3CDDE" wp14:editId="12B45C0A">
                      <wp:simplePos x="0" y="0"/>
                      <wp:positionH relativeFrom="column">
                        <wp:posOffset>-8890</wp:posOffset>
                      </wp:positionH>
                      <wp:positionV relativeFrom="paragraph">
                        <wp:posOffset>406400</wp:posOffset>
                      </wp:positionV>
                      <wp:extent cx="128905" cy="142240"/>
                      <wp:effectExtent l="0" t="38100" r="61595" b="29210"/>
                      <wp:wrapNone/>
                      <wp:docPr id="37" name="Gerade Verbindung mit Pfeil 37"/>
                      <wp:cNvGraphicFramePr/>
                      <a:graphic xmlns:a="http://schemas.openxmlformats.org/drawingml/2006/main">
                        <a:graphicData uri="http://schemas.microsoft.com/office/word/2010/wordprocessingShape">
                          <wps:wsp>
                            <wps:cNvCnPr/>
                            <wps:spPr>
                              <a:xfrm flipV="1">
                                <a:off x="0" y="0"/>
                                <a:ext cx="128905" cy="14224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D5839DE" id="Gerade Verbindung mit Pfeil 37" o:spid="_x0000_s1026" type="#_x0000_t32" style="position:absolute;margin-left:-.7pt;margin-top:32pt;width:10.15pt;height:11.2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" strokecolor="black [3213]" strokeweight="1pt">
                      <v:stroke endarrow="block"/>
                    </v:shape>
                  </w:pict>
                </mc:Fallback>
              </mc:AlternateContent>
            </w:r>
            <w:r w:rsidR="00BC3F7B" w:rsidRPr="00CD4066">
              <w:rPr>
                <w:rFonts w:ascii="Calibri" w:hAnsi="Calibri" w:cs="Calibri"/>
                <w:noProof/>
              </w:rPr>
              <w:drawing>
                <wp:inline distT="0" distB="0" distL="0" distR="0" wp14:anchorId="51E39C27" wp14:editId="761B8751">
                  <wp:extent cx="2268000" cy="3179520"/>
                  <wp:effectExtent l="12700" t="12700" r="18415" b="825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68000" cy="317952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00BC3F7B" w:rsidRPr="00CD4066">
              <w:rPr>
                <w:rFonts w:ascii="Calibri" w:hAnsi="Calibri" w:cs="Calibri"/>
                <w:b/>
              </w:rPr>
              <w:t>AB19</w:t>
            </w:r>
          </w:p>
          <w:p w14:paraId="0B99EA01" w14:textId="106E2F83" w:rsidR="00E50CDB" w:rsidRPr="00CD4066" w:rsidRDefault="00E50CDB" w:rsidP="00B61081">
            <w:pPr>
              <w:tabs>
                <w:tab w:val="left" w:pos="2601"/>
              </w:tabs>
              <w:spacing w:afterLines="60" w:after="144" w:line="240" w:lineRule="auto"/>
              <w:rPr>
                <w:rFonts w:ascii="Calibri" w:hAnsi="Calibri" w:cs="Calibri"/>
                <w:b/>
              </w:rPr>
            </w:pPr>
          </w:p>
          <w:p w14:paraId="14427782" w14:textId="33525B67" w:rsidR="00E50CDB" w:rsidRPr="00CD4066" w:rsidRDefault="00E50CDB" w:rsidP="00B61081">
            <w:pPr>
              <w:tabs>
                <w:tab w:val="left" w:pos="2601"/>
              </w:tabs>
              <w:spacing w:afterLines="60" w:after="144" w:line="240" w:lineRule="auto"/>
              <w:rPr>
                <w:rFonts w:ascii="Calibri" w:hAnsi="Calibri" w:cs="Calibri"/>
                <w:b/>
              </w:rPr>
            </w:pPr>
          </w:p>
        </w:tc>
      </w:tr>
      <w:tr w:rsidR="00E50CDB" w:rsidRPr="00CD4066" w14:paraId="78E14593" w14:textId="77777777" w:rsidTr="00CD4066">
        <w:trPr>
          <w:trHeight w:val="6910"/>
        </w:trPr>
        <w:tc>
          <w:tcPr>
            <w:tcW w:w="5102" w:type="dxa"/>
            <w:gridSpan w:val="2"/>
            <w:tcBorders>
              <w:top w:val="single" w:sz="4" w:space="0" w:color="FFFFFF" w:themeColor="background1"/>
              <w:bottom w:val="dotted" w:sz="4" w:space="0" w:color="auto"/>
              <w:right w:val="dotted" w:sz="4" w:space="0" w:color="auto"/>
            </w:tcBorders>
          </w:tcPr>
          <w:p w14:paraId="490DA667" w14:textId="65EDCA7E" w:rsidR="00E50CDB" w:rsidRPr="00CD4066" w:rsidRDefault="00E50CDB" w:rsidP="00B61081">
            <w:pPr>
              <w:tabs>
                <w:tab w:val="left" w:pos="2601"/>
              </w:tabs>
              <w:spacing w:afterLines="60" w:after="144" w:line="240" w:lineRule="auto"/>
              <w:rPr>
                <w:rFonts w:ascii="Calibri" w:hAnsi="Calibri" w:cs="Calibri"/>
              </w:rPr>
            </w:pPr>
            <w:r w:rsidRPr="00CD4066">
              <w:rPr>
                <w:rFonts w:ascii="Calibri" w:hAnsi="Calibri" w:cs="Calibri"/>
              </w:rPr>
              <w:t>b)</w:t>
            </w:r>
          </w:p>
          <w:p w14:paraId="4C749EF6" w14:textId="1100FCEC" w:rsidR="004D7068" w:rsidRPr="00CD4066" w:rsidRDefault="004D7068" w:rsidP="00B61081">
            <w:pPr>
              <w:tabs>
                <w:tab w:val="left" w:pos="2601"/>
              </w:tabs>
              <w:spacing w:afterLines="60" w:after="144" w:line="240" w:lineRule="auto"/>
              <w:rPr>
                <w:rFonts w:ascii="Calibri" w:hAnsi="Calibri" w:cs="Calibri"/>
              </w:rPr>
            </w:pPr>
            <w:r w:rsidRPr="00CD4066">
              <w:rPr>
                <w:rFonts w:ascii="Calibri" w:hAnsi="Calibri" w:cs="Calibri"/>
              </w:rPr>
              <w:t>Impuls: Was hat sich verändert? Wie sehen die Aufgaben am Punktefeld aus? Wie musst du den Malwinkel verschieben?</w:t>
            </w:r>
          </w:p>
          <w:p w14:paraId="3103174A" w14:textId="6DD15CB2" w:rsidR="004D7068" w:rsidRPr="00CD4066" w:rsidRDefault="004D7068" w:rsidP="00B61081">
            <w:pPr>
              <w:tabs>
                <w:tab w:val="left" w:pos="2601"/>
              </w:tabs>
              <w:spacing w:afterLines="60" w:after="144" w:line="240" w:lineRule="auto"/>
              <w:rPr>
                <w:rFonts w:ascii="Calibri" w:hAnsi="Calibri" w:cs="Calibri"/>
              </w:rPr>
            </w:pPr>
            <w:r w:rsidRPr="00CD4066">
              <w:rPr>
                <w:rFonts w:ascii="Calibri" w:hAnsi="Calibri" w:cs="Calibri"/>
              </w:rPr>
              <w:t xml:space="preserve">Methode: Im Gruppengespräch wird jeweils ein Aufgabenpaar fokussiert. Die Vermutungen über die Differenz werden mit der Gruppensprache erläutert. Die Aufgaben werden nicht ausgerechnet, sondern die Aufgabenstruktur betrachtet. Die Vorstellung der Aufgaben am Punktefeld hilft, die Veränderung zu beschreiben. </w:t>
            </w:r>
            <w:r w:rsidR="00A5047A" w:rsidRPr="00CD4066">
              <w:rPr>
                <w:rFonts w:ascii="Calibri" w:hAnsi="Calibri" w:cs="Calibri"/>
              </w:rPr>
              <w:t>D</w:t>
            </w:r>
            <w:r w:rsidRPr="00CD4066">
              <w:rPr>
                <w:rFonts w:ascii="Calibri" w:hAnsi="Calibri" w:cs="Calibri"/>
              </w:rPr>
              <w:t>as 5.000er-Punktefeld (KV0</w:t>
            </w:r>
            <w:r w:rsidR="00A5047A" w:rsidRPr="00CD4066">
              <w:rPr>
                <w:rFonts w:ascii="Calibri" w:hAnsi="Calibri" w:cs="Calibri"/>
              </w:rPr>
              <w:t>9</w:t>
            </w:r>
            <w:r w:rsidRPr="00CD4066">
              <w:rPr>
                <w:rFonts w:ascii="Calibri" w:hAnsi="Calibri" w:cs="Calibri"/>
              </w:rPr>
              <w:t>) und der Malwinkel (KV</w:t>
            </w:r>
            <w:r w:rsidR="00281652" w:rsidRPr="00CD4066">
              <w:rPr>
                <w:rFonts w:ascii="Calibri" w:hAnsi="Calibri" w:cs="Calibri"/>
              </w:rPr>
              <w:t>03</w:t>
            </w:r>
            <w:r w:rsidRPr="00CD4066">
              <w:rPr>
                <w:rFonts w:ascii="Calibri" w:hAnsi="Calibri" w:cs="Calibri"/>
              </w:rPr>
              <w:t xml:space="preserve">) </w:t>
            </w:r>
            <w:r w:rsidR="00A5047A" w:rsidRPr="00CD4066">
              <w:rPr>
                <w:rFonts w:ascii="Calibri" w:hAnsi="Calibri" w:cs="Calibri"/>
              </w:rPr>
              <w:t>dienen als Hilfestellung.</w:t>
            </w:r>
          </w:p>
          <w:p w14:paraId="5EA13624" w14:textId="5C461822" w:rsidR="004D7068" w:rsidRPr="00CD4066" w:rsidRDefault="004D7068" w:rsidP="00B61081">
            <w:pPr>
              <w:tabs>
                <w:tab w:val="left" w:pos="2601"/>
              </w:tabs>
              <w:spacing w:afterLines="60" w:after="144" w:line="240" w:lineRule="auto"/>
              <w:rPr>
                <w:rFonts w:ascii="Calibri" w:hAnsi="Calibri" w:cs="Calibri"/>
              </w:rPr>
            </w:pPr>
            <w:r w:rsidRPr="00CD4066">
              <w:rPr>
                <w:rFonts w:ascii="Calibri" w:hAnsi="Calibri" w:cs="Calibri"/>
              </w:rPr>
              <w:t>Reflexion (a-b): Wenn man zwei Malaufgaben miteinander vergleicht, kann man häufig Zusammenhänge zwischen ihnen erkennen. Dadurch kann man sich manchmal Zeit sparen und</w:t>
            </w:r>
            <w:r w:rsidR="00CC1182" w:rsidRPr="00CD4066">
              <w:rPr>
                <w:rFonts w:ascii="Calibri" w:hAnsi="Calibri" w:cs="Calibri"/>
              </w:rPr>
              <w:t xml:space="preserve"> </w:t>
            </w:r>
            <w:r w:rsidRPr="00CD4066">
              <w:rPr>
                <w:rFonts w:ascii="Calibri" w:hAnsi="Calibri" w:cs="Calibri"/>
              </w:rPr>
              <w:t>/ oder es wird leichter, eine große Malaufgabe auszurechnen.</w:t>
            </w:r>
          </w:p>
          <w:p w14:paraId="6F4AA9B3" w14:textId="02F8B3AD" w:rsidR="004D7068" w:rsidRPr="00CD4066" w:rsidRDefault="004D7068" w:rsidP="00B61081">
            <w:pPr>
              <w:tabs>
                <w:tab w:val="left" w:pos="2601"/>
              </w:tabs>
              <w:spacing w:afterLines="60" w:after="144" w:line="240" w:lineRule="auto"/>
              <w:rPr>
                <w:rFonts w:ascii="Calibri" w:hAnsi="Calibri" w:cs="Calibri"/>
              </w:rPr>
            </w:pPr>
            <w:r w:rsidRPr="00CD4066">
              <w:rPr>
                <w:rFonts w:ascii="Calibri" w:hAnsi="Calibri" w:cs="Calibri"/>
              </w:rPr>
              <w:t xml:space="preserve">Sprachförderung (a-b): </w:t>
            </w:r>
            <w:r w:rsidR="00CC1182" w:rsidRPr="00CD4066">
              <w:rPr>
                <w:rFonts w:ascii="Calibri" w:hAnsi="Calibri" w:cs="Calibri"/>
              </w:rPr>
              <w:t>Die Differenz zwischen den Termen kann auch formal bestimmt werden. Bei den Erläuterungen, ist jedoch die Nutzung der Gruppensprache von Bedeutung (z.B</w:t>
            </w:r>
            <w:r w:rsidR="006C4121" w:rsidRPr="00CD4066">
              <w:rPr>
                <w:rFonts w:ascii="Calibri" w:hAnsi="Calibri" w:cs="Calibri"/>
              </w:rPr>
              <w:t xml:space="preserve">. für (5): „Es kommen </w:t>
            </w:r>
            <w:r w:rsidR="006C4121" w:rsidRPr="00CD4066">
              <w:rPr>
                <w:rFonts w:ascii="Calibri" w:hAnsi="Calibri" w:cs="Calibri"/>
                <w:b/>
                <w:bCs/>
              </w:rPr>
              <w:t>zehn 6er</w:t>
            </w:r>
            <w:r w:rsidR="006C4121" w:rsidRPr="00CD4066">
              <w:rPr>
                <w:rFonts w:ascii="Calibri" w:hAnsi="Calibri" w:cs="Calibri"/>
              </w:rPr>
              <w:t xml:space="preserve"> dazu, also 60“).</w:t>
            </w:r>
            <w:r w:rsidR="00CC1182" w:rsidRPr="00CD4066">
              <w:rPr>
                <w:rFonts w:ascii="Calibri" w:hAnsi="Calibri" w:cs="Calibri"/>
              </w:rPr>
              <w:t xml:space="preserve"> </w:t>
            </w:r>
          </w:p>
        </w:tc>
        <w:tc>
          <w:tcPr>
            <w:tcW w:w="4535" w:type="dxa"/>
            <w:gridSpan w:val="2"/>
            <w:vMerge/>
            <w:tcBorders>
              <w:left w:val="dotted" w:sz="4" w:space="0" w:color="auto"/>
              <w:bottom w:val="dotted" w:sz="4" w:space="0" w:color="auto"/>
            </w:tcBorders>
            <w:tcMar>
              <w:top w:w="0" w:type="dxa"/>
              <w:left w:w="0" w:type="dxa"/>
              <w:right w:w="0" w:type="dxa"/>
            </w:tcMar>
          </w:tcPr>
          <w:p w14:paraId="1E5D35AF" w14:textId="77777777" w:rsidR="00E50CDB" w:rsidRPr="00CD4066" w:rsidRDefault="00E50CDB" w:rsidP="00B61081">
            <w:pPr>
              <w:tabs>
                <w:tab w:val="left" w:pos="2601"/>
              </w:tabs>
              <w:spacing w:afterLines="60" w:after="144" w:line="240" w:lineRule="auto"/>
              <w:rPr>
                <w:rFonts w:ascii="Calibri" w:hAnsi="Calibri" w:cs="Calibri"/>
              </w:rPr>
            </w:pPr>
          </w:p>
        </w:tc>
      </w:tr>
    </w:tbl>
    <w:p w14:paraId="3A399E04" w14:textId="4F6FDE29" w:rsidR="00584429" w:rsidRDefault="00584429"/>
    <w:p w14:paraId="11AABB84" w14:textId="7140F8E6" w:rsidR="00584429" w:rsidRDefault="00584429"/>
    <w:p w14:paraId="649982DE" w14:textId="77777777" w:rsidR="00F70160" w:rsidRDefault="00F70160"/>
    <w:tbl>
      <w:tblPr>
        <w:tblW w:w="9637" w:type="dxa"/>
        <w:tblInd w:w="57" w:type="dxa"/>
        <w:tblLayout w:type="fixed"/>
        <w:tblCellMar>
          <w:top w:w="57" w:type="dxa"/>
          <w:left w:w="57" w:type="dxa"/>
          <w:right w:w="57" w:type="dxa"/>
        </w:tblCellMar>
        <w:tblLook w:val="04A0" w:firstRow="1" w:lastRow="0" w:firstColumn="1" w:lastColumn="0" w:noHBand="0" w:noVBand="1"/>
      </w:tblPr>
      <w:tblGrid>
        <w:gridCol w:w="1242"/>
        <w:gridCol w:w="3860"/>
        <w:gridCol w:w="4469"/>
        <w:gridCol w:w="66"/>
      </w:tblGrid>
      <w:tr w:rsidR="00A44218" w:rsidRPr="00CD4066" w14:paraId="25660269" w14:textId="77777777" w:rsidTr="00A5047A">
        <w:trPr>
          <w:gridAfter w:val="1"/>
          <w:wAfter w:w="66" w:type="dxa"/>
        </w:trPr>
        <w:tc>
          <w:tcPr>
            <w:tcW w:w="1242" w:type="dxa"/>
          </w:tcPr>
          <w:p w14:paraId="393E8C21" w14:textId="0B9D2457" w:rsidR="00A44218" w:rsidRPr="00CD4066" w:rsidRDefault="00584429" w:rsidP="00B61081">
            <w:pPr>
              <w:tabs>
                <w:tab w:val="left" w:pos="2601"/>
              </w:tabs>
              <w:spacing w:afterLines="60" w:after="144" w:line="240" w:lineRule="auto"/>
              <w:rPr>
                <w:rFonts w:ascii="Calibri" w:hAnsi="Calibri" w:cs="Calibri"/>
                <w:b/>
              </w:rPr>
            </w:pPr>
            <w:r>
              <w:rPr>
                <w:rFonts w:ascii="Calibri" w:hAnsi="Calibri" w:cs="Calibri"/>
                <w:b/>
              </w:rPr>
              <w:lastRenderedPageBreak/>
              <w:t>10</w:t>
            </w:r>
          </w:p>
        </w:tc>
        <w:tc>
          <w:tcPr>
            <w:tcW w:w="8329" w:type="dxa"/>
            <w:gridSpan w:val="2"/>
          </w:tcPr>
          <w:p w14:paraId="2F9294DF" w14:textId="08AAABB4" w:rsidR="00A44218" w:rsidRPr="00CD4066" w:rsidRDefault="00584429" w:rsidP="00B61081">
            <w:pPr>
              <w:tabs>
                <w:tab w:val="left" w:pos="2601"/>
              </w:tabs>
              <w:spacing w:afterLines="60" w:after="144" w:line="240" w:lineRule="auto"/>
              <w:rPr>
                <w:rFonts w:ascii="Calibri" w:hAnsi="Calibri" w:cs="Calibri"/>
                <w:b/>
              </w:rPr>
            </w:pPr>
            <w:r>
              <w:rPr>
                <w:rFonts w:ascii="Calibri" w:hAnsi="Calibri" w:cs="Calibri"/>
                <w:b/>
              </w:rPr>
              <w:t xml:space="preserve">Zahlen in </w:t>
            </w:r>
            <w:r w:rsidR="003125F0">
              <w:rPr>
                <w:rFonts w:ascii="Calibri" w:hAnsi="Calibri" w:cs="Calibri"/>
                <w:b/>
              </w:rPr>
              <w:t>Malaufgabe</w:t>
            </w:r>
            <w:r>
              <w:rPr>
                <w:rFonts w:ascii="Calibri" w:hAnsi="Calibri" w:cs="Calibri"/>
                <w:b/>
              </w:rPr>
              <w:t>n vertauschen</w:t>
            </w:r>
          </w:p>
        </w:tc>
      </w:tr>
      <w:tr w:rsidR="00A44218" w:rsidRPr="00CD4066" w14:paraId="3020C66C" w14:textId="77777777" w:rsidTr="00A5047A">
        <w:trPr>
          <w:gridAfter w:val="1"/>
          <w:wAfter w:w="66" w:type="dxa"/>
        </w:trPr>
        <w:tc>
          <w:tcPr>
            <w:tcW w:w="1242" w:type="dxa"/>
          </w:tcPr>
          <w:p w14:paraId="55772FFD" w14:textId="77777777"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Ziel:</w:t>
            </w:r>
          </w:p>
        </w:tc>
        <w:tc>
          <w:tcPr>
            <w:tcW w:w="8329" w:type="dxa"/>
            <w:gridSpan w:val="2"/>
          </w:tcPr>
          <w:p w14:paraId="5878DF71" w14:textId="6630F580" w:rsidR="00A44218" w:rsidRPr="00CD4066" w:rsidRDefault="009745FC" w:rsidP="00B61081">
            <w:pPr>
              <w:tabs>
                <w:tab w:val="left" w:pos="2601"/>
              </w:tabs>
              <w:spacing w:afterLines="60" w:after="144" w:line="240" w:lineRule="auto"/>
              <w:rPr>
                <w:rFonts w:ascii="Calibri" w:hAnsi="Calibri" w:cs="Calibri"/>
              </w:rPr>
            </w:pPr>
            <w:r w:rsidRPr="00CD4066">
              <w:rPr>
                <w:rFonts w:ascii="Calibri" w:hAnsi="Calibri" w:cs="Calibri"/>
              </w:rPr>
              <w:t>Verständnis in Zerlegen vertiefen</w:t>
            </w:r>
          </w:p>
        </w:tc>
      </w:tr>
      <w:tr w:rsidR="00A44218" w:rsidRPr="00CD4066" w14:paraId="32447841" w14:textId="77777777" w:rsidTr="00A5047A">
        <w:trPr>
          <w:gridAfter w:val="1"/>
          <w:wAfter w:w="66" w:type="dxa"/>
        </w:trPr>
        <w:tc>
          <w:tcPr>
            <w:tcW w:w="1242" w:type="dxa"/>
          </w:tcPr>
          <w:p w14:paraId="7468E4F0" w14:textId="77777777"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Material:</w:t>
            </w:r>
          </w:p>
        </w:tc>
        <w:tc>
          <w:tcPr>
            <w:tcW w:w="8329" w:type="dxa"/>
            <w:gridSpan w:val="2"/>
          </w:tcPr>
          <w:p w14:paraId="7723C4DE" w14:textId="3B1FE454" w:rsidR="00A44218" w:rsidRPr="00CD4066" w:rsidRDefault="00CD4066" w:rsidP="00B61081">
            <w:pPr>
              <w:tabs>
                <w:tab w:val="left" w:pos="2601"/>
              </w:tabs>
              <w:spacing w:afterLines="60" w:after="144" w:line="240" w:lineRule="auto"/>
              <w:rPr>
                <w:rFonts w:ascii="Calibri" w:hAnsi="Calibri" w:cs="Calibri"/>
              </w:rPr>
            </w:pPr>
            <w:r>
              <w:rPr>
                <w:rFonts w:ascii="Calibri" w:hAnsi="Calibri" w:cs="Calibri"/>
              </w:rPr>
              <w:t>AB20.1</w:t>
            </w:r>
            <w:r w:rsidR="00BC3F7B" w:rsidRPr="00CD4066">
              <w:rPr>
                <w:rFonts w:ascii="Calibri" w:hAnsi="Calibri" w:cs="Calibri"/>
              </w:rPr>
              <w:t>, AB20</w:t>
            </w:r>
            <w:r w:rsidR="009745FC" w:rsidRPr="00CD4066">
              <w:rPr>
                <w:rFonts w:ascii="Calibri" w:hAnsi="Calibri" w:cs="Calibri"/>
              </w:rPr>
              <w:t>.2</w:t>
            </w:r>
            <w:r w:rsidR="00BC7835" w:rsidRPr="00CD4066">
              <w:rPr>
                <w:rFonts w:ascii="Calibri" w:hAnsi="Calibri" w:cs="Calibri"/>
              </w:rPr>
              <w:t xml:space="preserve">, </w:t>
            </w:r>
            <w:r w:rsidR="006E5099" w:rsidRPr="00CD4066">
              <w:rPr>
                <w:rFonts w:ascii="Calibri" w:hAnsi="Calibri" w:cs="Calibri"/>
              </w:rPr>
              <w:t>Stifte, ggf. 400er-Punktefeld (KV05</w:t>
            </w:r>
            <w:r w:rsidR="00D4202F" w:rsidRPr="00CD4066">
              <w:rPr>
                <w:rFonts w:ascii="Calibri" w:hAnsi="Calibri" w:cs="Calibri"/>
              </w:rPr>
              <w:t>) und Malwinkel (KV03</w:t>
            </w:r>
            <w:r w:rsidR="00BC7835" w:rsidRPr="00CD4066">
              <w:rPr>
                <w:rFonts w:ascii="Calibri" w:hAnsi="Calibri" w:cs="Calibri"/>
              </w:rPr>
              <w:t>)</w:t>
            </w:r>
            <w:r w:rsidR="006E5099" w:rsidRPr="00CD4066">
              <w:rPr>
                <w:rFonts w:ascii="Calibri" w:hAnsi="Calibri" w:cs="Calibri"/>
              </w:rPr>
              <w:t xml:space="preserve"> oder 5.000er-Punktefeld (KV09) </w:t>
            </w:r>
          </w:p>
        </w:tc>
      </w:tr>
      <w:tr w:rsidR="00A44218" w:rsidRPr="00E31644" w14:paraId="7D6043EC" w14:textId="77777777" w:rsidTr="00A5047A">
        <w:trPr>
          <w:gridAfter w:val="1"/>
          <w:wAfter w:w="66" w:type="dxa"/>
        </w:trPr>
        <w:tc>
          <w:tcPr>
            <w:tcW w:w="1242" w:type="dxa"/>
          </w:tcPr>
          <w:p w14:paraId="07C615FB" w14:textId="77777777" w:rsidR="00A44218" w:rsidRPr="00CD4066" w:rsidRDefault="00A44218" w:rsidP="00B61081">
            <w:pPr>
              <w:tabs>
                <w:tab w:val="left" w:pos="2601"/>
              </w:tabs>
              <w:spacing w:afterLines="60" w:after="144" w:line="240" w:lineRule="auto"/>
              <w:rPr>
                <w:rFonts w:ascii="Calibri" w:hAnsi="Calibri" w:cs="Calibri"/>
              </w:rPr>
            </w:pPr>
            <w:r w:rsidRPr="00CD4066">
              <w:rPr>
                <w:rFonts w:ascii="Calibri" w:hAnsi="Calibri" w:cs="Calibri"/>
              </w:rPr>
              <w:t xml:space="preserve">Umsetzung:  </w:t>
            </w:r>
          </w:p>
        </w:tc>
        <w:tc>
          <w:tcPr>
            <w:tcW w:w="8329" w:type="dxa"/>
            <w:gridSpan w:val="2"/>
          </w:tcPr>
          <w:p w14:paraId="777FD020" w14:textId="6996349C" w:rsidR="00A44218" w:rsidRPr="00CD4066" w:rsidRDefault="00963B67" w:rsidP="00B61081">
            <w:pPr>
              <w:tabs>
                <w:tab w:val="left" w:pos="2601"/>
              </w:tabs>
              <w:spacing w:afterLines="60" w:after="144" w:line="240" w:lineRule="auto"/>
              <w:rPr>
                <w:rFonts w:ascii="Calibri" w:hAnsi="Calibri" w:cs="Calibri"/>
                <w:lang w:val="en-US"/>
              </w:rPr>
            </w:pPr>
            <w:r w:rsidRPr="00CD4066">
              <w:rPr>
                <w:rFonts w:ascii="Calibri" w:hAnsi="Calibri" w:cs="Calibri"/>
                <w:lang w:val="en-US"/>
              </w:rPr>
              <w:t xml:space="preserve">a) </w:t>
            </w:r>
            <w:r w:rsidR="00B75803" w:rsidRPr="00CD4066">
              <w:rPr>
                <w:rFonts w:ascii="Calibri" w:hAnsi="Calibri" w:cs="Calibri"/>
                <w:lang w:val="en-US"/>
              </w:rPr>
              <w:t>UG</w:t>
            </w:r>
            <w:r w:rsidRPr="00CD4066">
              <w:rPr>
                <w:rFonts w:ascii="Calibri" w:hAnsi="Calibri" w:cs="Calibri"/>
                <w:lang w:val="en-US"/>
              </w:rPr>
              <w:t xml:space="preserve">, EA; b) </w:t>
            </w:r>
            <w:r w:rsidR="00EE36CA" w:rsidRPr="00CD4066">
              <w:rPr>
                <w:rFonts w:ascii="Calibri" w:hAnsi="Calibri" w:cs="Calibri"/>
                <w:lang w:val="en-US"/>
              </w:rPr>
              <w:t xml:space="preserve">PA, </w:t>
            </w:r>
            <w:r w:rsidRPr="00CD4066">
              <w:rPr>
                <w:rFonts w:ascii="Calibri" w:hAnsi="Calibri" w:cs="Calibri"/>
                <w:lang w:val="en-US"/>
              </w:rPr>
              <w:t>UG</w:t>
            </w:r>
          </w:p>
        </w:tc>
      </w:tr>
      <w:tr w:rsidR="00963B67" w:rsidRPr="00CD4066" w14:paraId="314E7DD4" w14:textId="77777777" w:rsidTr="00A5047A">
        <w:tc>
          <w:tcPr>
            <w:tcW w:w="5102" w:type="dxa"/>
            <w:gridSpan w:val="2"/>
            <w:tcBorders>
              <w:top w:val="dotted" w:sz="4" w:space="0" w:color="auto"/>
              <w:bottom w:val="single" w:sz="4" w:space="0" w:color="FFFFFF"/>
              <w:right w:val="dotted" w:sz="4" w:space="0" w:color="auto"/>
            </w:tcBorders>
          </w:tcPr>
          <w:p w14:paraId="487AF272" w14:textId="135657EE" w:rsidR="00963B67" w:rsidRPr="00CD4066" w:rsidRDefault="00963B67" w:rsidP="00B61081">
            <w:pPr>
              <w:tabs>
                <w:tab w:val="left" w:pos="2601"/>
              </w:tabs>
              <w:spacing w:afterLines="60" w:after="144" w:line="240" w:lineRule="auto"/>
              <w:rPr>
                <w:rFonts w:ascii="Calibri" w:hAnsi="Calibri" w:cs="Calibri"/>
              </w:rPr>
            </w:pPr>
            <w:proofErr w:type="gramStart"/>
            <w:r w:rsidRPr="00CD4066">
              <w:rPr>
                <w:rFonts w:ascii="Calibri" w:hAnsi="Calibri" w:cs="Calibri"/>
              </w:rPr>
              <w:t>a</w:t>
            </w:r>
            <w:r w:rsidR="003F4BCE">
              <w:rPr>
                <w:rFonts w:ascii="Calibri" w:hAnsi="Calibri" w:cs="Calibri"/>
              </w:rPr>
              <w:t>)</w:t>
            </w:r>
            <w:r w:rsidR="00F81722">
              <w:rPr>
                <w:rFonts w:ascii="Calibri" w:hAnsi="Calibri" w:cs="Calibri"/>
              </w:rPr>
              <w:t>-</w:t>
            </w:r>
            <w:proofErr w:type="gramEnd"/>
            <w:r w:rsidR="003F4BCE">
              <w:rPr>
                <w:rFonts w:ascii="Calibri" w:hAnsi="Calibri" w:cs="Calibri"/>
              </w:rPr>
              <w:t>d</w:t>
            </w:r>
            <w:r w:rsidRPr="00CD4066">
              <w:rPr>
                <w:rFonts w:ascii="Calibri" w:hAnsi="Calibri" w:cs="Calibri"/>
              </w:rPr>
              <w:t>)</w:t>
            </w:r>
          </w:p>
          <w:p w14:paraId="77520A8F" w14:textId="0A28C82A" w:rsidR="00963B67" w:rsidRPr="00CD4066" w:rsidRDefault="00963B67" w:rsidP="00B61081">
            <w:pPr>
              <w:tabs>
                <w:tab w:val="left" w:pos="2601"/>
              </w:tabs>
              <w:spacing w:afterLines="60" w:after="144" w:line="240" w:lineRule="auto"/>
              <w:rPr>
                <w:rFonts w:ascii="Calibri" w:hAnsi="Calibri" w:cs="Calibri"/>
              </w:rPr>
            </w:pPr>
            <w:r w:rsidRPr="00CD4066">
              <w:rPr>
                <w:rFonts w:ascii="Calibri" w:hAnsi="Calibri" w:cs="Calibri"/>
              </w:rPr>
              <w:t xml:space="preserve">Methode: </w:t>
            </w:r>
            <w:r w:rsidR="00D20698">
              <w:rPr>
                <w:rFonts w:ascii="Calibri" w:hAnsi="Calibri" w:cs="Calibri"/>
              </w:rPr>
              <w:t>Die Impulsfragen von AB20</w:t>
            </w:r>
            <w:r w:rsidR="000C4816" w:rsidRPr="00CD4066">
              <w:rPr>
                <w:rFonts w:ascii="Calibri" w:hAnsi="Calibri" w:cs="Calibri"/>
              </w:rPr>
              <w:t>.1 werden im Gruppengespräch gestellt.</w:t>
            </w:r>
            <w:r w:rsidRPr="00CD4066">
              <w:rPr>
                <w:rFonts w:ascii="Calibri" w:hAnsi="Calibri" w:cs="Calibri"/>
              </w:rPr>
              <w:t xml:space="preserve"> Um Taras Aussage nachvollziehen zu können, bietet sich die Darstellung am Punktefeld an. Die Kinder umkreisen in Einzelarbeit die beiden passenden Punktebilder in verschiedenen Farben. Ein Vergleich der beiden Umkreisungen</w:t>
            </w:r>
            <w:r w:rsidR="006E5099" w:rsidRPr="00CD4066">
              <w:rPr>
                <w:rFonts w:ascii="Calibri" w:hAnsi="Calibri" w:cs="Calibri"/>
              </w:rPr>
              <w:t xml:space="preserve"> zeigt</w:t>
            </w:r>
            <w:r w:rsidRPr="00CD4066">
              <w:rPr>
                <w:rFonts w:ascii="Calibri" w:hAnsi="Calibri" w:cs="Calibri"/>
              </w:rPr>
              <w:t xml:space="preserve">, dass bei dem Punktebild zu 5 mal 13 mehr Punkte umkreist wurden, was </w:t>
            </w:r>
            <w:r w:rsidR="006E5099" w:rsidRPr="00CD4066">
              <w:rPr>
                <w:rFonts w:ascii="Calibri" w:hAnsi="Calibri" w:cs="Calibri"/>
              </w:rPr>
              <w:t xml:space="preserve">Taras Aussage bestätigt. </w:t>
            </w:r>
          </w:p>
          <w:p w14:paraId="1F40FFB4" w14:textId="2363C633" w:rsidR="00963B67" w:rsidRDefault="00963B67" w:rsidP="00B61081">
            <w:pPr>
              <w:tabs>
                <w:tab w:val="left" w:pos="2601"/>
              </w:tabs>
              <w:spacing w:afterLines="60" w:after="144" w:line="240" w:lineRule="auto"/>
              <w:rPr>
                <w:rFonts w:ascii="Calibri" w:hAnsi="Calibri" w:cs="Calibri"/>
              </w:rPr>
            </w:pPr>
            <w:r w:rsidRPr="00CD4066">
              <w:rPr>
                <w:rFonts w:ascii="Calibri" w:hAnsi="Calibri" w:cs="Calibri"/>
              </w:rPr>
              <w:t xml:space="preserve">Impuls: Maurice </w:t>
            </w:r>
            <w:r w:rsidR="000C4816" w:rsidRPr="00CD4066">
              <w:rPr>
                <w:rFonts w:ascii="Calibri" w:hAnsi="Calibri" w:cs="Calibri"/>
              </w:rPr>
              <w:t xml:space="preserve">zerlegt die zweistelligen Zahlen und </w:t>
            </w:r>
            <w:r w:rsidRPr="00CD4066">
              <w:rPr>
                <w:rFonts w:ascii="Calibri" w:hAnsi="Calibri" w:cs="Calibri"/>
              </w:rPr>
              <w:t xml:space="preserve">schaut sich nur die Zehner an. Wo kannst du die drei 10er und die fünf 10er in deinen Punktebildern auf dem ersten Arbeitsblatt wiederfinden? Wie viele Punkte bleiben jeweils übrig? Um wie viele Punkte unterscheiden sich die Ergebnisse der Malaufgaben? </w:t>
            </w:r>
          </w:p>
          <w:p w14:paraId="711AAEF1" w14:textId="4F8159E1" w:rsidR="00963B67" w:rsidRPr="00CD4066" w:rsidRDefault="00053E15" w:rsidP="00B61081">
            <w:pPr>
              <w:tabs>
                <w:tab w:val="left" w:pos="2601"/>
              </w:tabs>
              <w:spacing w:afterLines="60" w:after="144" w:line="240" w:lineRule="auto"/>
              <w:rPr>
                <w:rFonts w:ascii="Calibri" w:hAnsi="Calibri" w:cs="Calibri"/>
              </w:rPr>
            </w:pPr>
            <w:r w:rsidRPr="00CD4066">
              <w:rPr>
                <w:rFonts w:ascii="Calibri" w:hAnsi="Calibri" w:cs="Calibri"/>
              </w:rPr>
              <w:t>Reflexion</w:t>
            </w:r>
            <w:r>
              <w:rPr>
                <w:rFonts w:ascii="Calibri" w:hAnsi="Calibri" w:cs="Calibri"/>
              </w:rPr>
              <w:t xml:space="preserve"> d)</w:t>
            </w:r>
            <w:r w:rsidRPr="00CD4066">
              <w:rPr>
                <w:rFonts w:ascii="Calibri" w:hAnsi="Calibri" w:cs="Calibri"/>
              </w:rPr>
              <w:t xml:space="preserve">: Die Aufgaben werden in </w:t>
            </w:r>
            <w:proofErr w:type="gramStart"/>
            <w:r w:rsidRPr="00CD4066">
              <w:rPr>
                <w:rFonts w:ascii="Calibri" w:hAnsi="Calibri" w:cs="Calibri"/>
              </w:rPr>
              <w:t>3 mal</w:t>
            </w:r>
            <w:proofErr w:type="gramEnd"/>
            <w:r w:rsidRPr="00CD4066">
              <w:rPr>
                <w:rFonts w:ascii="Calibri" w:hAnsi="Calibri" w:cs="Calibri"/>
              </w:rPr>
              <w:t xml:space="preserve"> 5 und 3 mal 10 sowie in 5 mal 3 und 5 mal 10 zerlegt. </w:t>
            </w:r>
            <w:proofErr w:type="gramStart"/>
            <w:r w:rsidRPr="00CD4066">
              <w:rPr>
                <w:rFonts w:ascii="Calibri" w:hAnsi="Calibri" w:cs="Calibri"/>
              </w:rPr>
              <w:t>3 mal</w:t>
            </w:r>
            <w:proofErr w:type="gramEnd"/>
            <w:r w:rsidRPr="00CD4066">
              <w:rPr>
                <w:rFonts w:ascii="Calibri" w:hAnsi="Calibri" w:cs="Calibri"/>
              </w:rPr>
              <w:t xml:space="preserve"> 5 und 5 mal 3 ist das Gleiche. 3 mal 10, also drei 10er ist weniger als 5 mal 10, also fünf 10er.</w:t>
            </w:r>
          </w:p>
        </w:tc>
        <w:tc>
          <w:tcPr>
            <w:tcW w:w="4535" w:type="dxa"/>
            <w:gridSpan w:val="2"/>
            <w:vMerge w:val="restart"/>
            <w:tcBorders>
              <w:top w:val="dotted" w:sz="4" w:space="0" w:color="auto"/>
              <w:left w:val="dotted" w:sz="4" w:space="0" w:color="auto"/>
            </w:tcBorders>
            <w:tcMar>
              <w:top w:w="0" w:type="dxa"/>
              <w:left w:w="0" w:type="dxa"/>
              <w:right w:w="0" w:type="dxa"/>
            </w:tcMar>
          </w:tcPr>
          <w:p w14:paraId="27B63748" w14:textId="77777777" w:rsidR="00963B67" w:rsidRPr="00CD4066" w:rsidRDefault="00963B67" w:rsidP="00B61081">
            <w:pPr>
              <w:tabs>
                <w:tab w:val="left" w:pos="2601"/>
              </w:tabs>
              <w:spacing w:afterLines="60" w:after="144" w:line="240" w:lineRule="auto"/>
              <w:jc w:val="center"/>
              <w:rPr>
                <w:rFonts w:ascii="Calibri" w:hAnsi="Calibri" w:cs="Calibri"/>
              </w:rPr>
            </w:pPr>
          </w:p>
          <w:p w14:paraId="64953447" w14:textId="74A414F6" w:rsidR="00963B67" w:rsidRPr="00CD4066" w:rsidRDefault="00E21091" w:rsidP="00B61081">
            <w:pPr>
              <w:tabs>
                <w:tab w:val="left" w:pos="2601"/>
              </w:tabs>
              <w:spacing w:afterLines="60" w:after="144" w:line="240" w:lineRule="auto"/>
              <w:jc w:val="center"/>
              <w:rPr>
                <w:rFonts w:ascii="Calibri" w:hAnsi="Calibri" w:cs="Calibri"/>
                <w:b/>
              </w:rPr>
            </w:pPr>
            <w:r w:rsidRPr="00CD4066">
              <w:rPr>
                <w:rFonts w:ascii="Calibri" w:hAnsi="Calibri" w:cs="Calibri"/>
                <w:noProof/>
              </w:rPr>
              <mc:AlternateContent>
                <mc:Choice Requires="wps">
                  <w:drawing>
                    <wp:anchor distT="0" distB="0" distL="114300" distR="114300" simplePos="0" relativeHeight="251726848" behindDoc="0" locked="0" layoutInCell="1" allowOverlap="1" wp14:anchorId="3F419D4A" wp14:editId="6D509B1B">
                      <wp:simplePos x="0" y="0"/>
                      <wp:positionH relativeFrom="column">
                        <wp:posOffset>20320</wp:posOffset>
                      </wp:positionH>
                      <wp:positionV relativeFrom="paragraph">
                        <wp:posOffset>2816225</wp:posOffset>
                      </wp:positionV>
                      <wp:extent cx="60325" cy="113665"/>
                      <wp:effectExtent l="19050" t="0" r="53975" b="57785"/>
                      <wp:wrapNone/>
                      <wp:docPr id="13" name="Gerade Verbindung mit Pfeil 13"/>
                      <wp:cNvGraphicFramePr/>
                      <a:graphic xmlns:a="http://schemas.openxmlformats.org/drawingml/2006/main">
                        <a:graphicData uri="http://schemas.microsoft.com/office/word/2010/wordprocessingShape">
                          <wps:wsp>
                            <wps:cNvCnPr/>
                            <wps:spPr>
                              <a:xfrm>
                                <a:off x="0" y="0"/>
                                <a:ext cx="60325" cy="11366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375F446" id="Gerade Verbindung mit Pfeil 13" o:spid="_x0000_s1026" type="#_x0000_t32" style="position:absolute;margin-left:1.6pt;margin-top:221.75pt;width:4.75pt;height: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" strokecolor="black [3213]" strokeweight="1pt">
                      <v:stroke endarrow="block"/>
                    </v:shape>
                  </w:pict>
                </mc:Fallback>
              </mc:AlternateContent>
            </w:r>
            <w:r w:rsidR="005C0191" w:rsidRPr="00CD4066">
              <w:rPr>
                <w:rFonts w:ascii="Calibri" w:hAnsi="Calibri" w:cs="Calibri"/>
                <w:noProof/>
              </w:rPr>
              <mc:AlternateContent>
                <mc:Choice Requires="wps">
                  <w:drawing>
                    <wp:anchor distT="0" distB="0" distL="114300" distR="114300" simplePos="0" relativeHeight="251730944" behindDoc="0" locked="0" layoutInCell="1" allowOverlap="1" wp14:anchorId="559BA1DE" wp14:editId="587A15E1">
                      <wp:simplePos x="0" y="0"/>
                      <wp:positionH relativeFrom="column">
                        <wp:posOffset>-2036</wp:posOffset>
                      </wp:positionH>
                      <wp:positionV relativeFrom="paragraph">
                        <wp:posOffset>87297</wp:posOffset>
                      </wp:positionV>
                      <wp:extent cx="60829" cy="113855"/>
                      <wp:effectExtent l="19050" t="0" r="53975" b="57785"/>
                      <wp:wrapNone/>
                      <wp:docPr id="5" name="Gerade Verbindung mit Pfeil 5"/>
                      <wp:cNvGraphicFramePr/>
                      <a:graphic xmlns:a="http://schemas.openxmlformats.org/drawingml/2006/main">
                        <a:graphicData uri="http://schemas.microsoft.com/office/word/2010/wordprocessingShape">
                          <wps:wsp>
                            <wps:cNvCnPr/>
                            <wps:spPr>
                              <a:xfrm>
                                <a:off x="0" y="0"/>
                                <a:ext cx="60829" cy="11385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BEFFB8A" id="Gerade Verbindung mit Pfeil 5" o:spid="_x0000_s1026" type="#_x0000_t32" style="position:absolute;margin-left:-.15pt;margin-top:6.85pt;width:4.8pt;height: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" strokecolor="black [3213]" strokeweight="1pt">
                      <v:stroke endarrow="block"/>
                    </v:shape>
                  </w:pict>
                </mc:Fallback>
              </mc:AlternateContent>
            </w:r>
            <w:r w:rsidR="00BC3F7B" w:rsidRPr="00CD4066">
              <w:rPr>
                <w:rFonts w:ascii="Calibri" w:hAnsi="Calibri" w:cs="Calibri"/>
                <w:noProof/>
              </w:rPr>
              <w:drawing>
                <wp:inline distT="0" distB="0" distL="0" distR="0" wp14:anchorId="60DBB7AE" wp14:editId="19232736">
                  <wp:extent cx="2268000" cy="3175200"/>
                  <wp:effectExtent l="12700" t="12700" r="18415" b="1270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68000" cy="317520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00BC3F7B" w:rsidRPr="00CD4066">
              <w:rPr>
                <w:rFonts w:ascii="Calibri" w:hAnsi="Calibri" w:cs="Calibri"/>
                <w:b/>
              </w:rPr>
              <w:t>AB20</w:t>
            </w:r>
            <w:r w:rsidR="00963B67" w:rsidRPr="00CD4066">
              <w:rPr>
                <w:rFonts w:ascii="Calibri" w:hAnsi="Calibri" w:cs="Calibri"/>
                <w:b/>
              </w:rPr>
              <w:t>.1</w:t>
            </w:r>
          </w:p>
          <w:p w14:paraId="14739602" w14:textId="047AE8D3" w:rsidR="00BC3F7B" w:rsidRPr="00CD4066" w:rsidRDefault="005C0191" w:rsidP="00B61081">
            <w:pPr>
              <w:tabs>
                <w:tab w:val="left" w:pos="2601"/>
              </w:tabs>
              <w:spacing w:afterLines="60" w:after="144" w:line="240" w:lineRule="auto"/>
              <w:jc w:val="center"/>
              <w:rPr>
                <w:rFonts w:ascii="Calibri" w:hAnsi="Calibri" w:cs="Calibri"/>
                <w:b/>
              </w:rPr>
            </w:pPr>
            <w:r w:rsidRPr="00CD4066">
              <w:rPr>
                <w:rFonts w:ascii="Calibri" w:hAnsi="Calibri" w:cs="Calibri"/>
                <w:noProof/>
              </w:rPr>
              <mc:AlternateContent>
                <mc:Choice Requires="wps">
                  <w:drawing>
                    <wp:anchor distT="0" distB="0" distL="114300" distR="114300" simplePos="0" relativeHeight="251732992" behindDoc="0" locked="0" layoutInCell="1" allowOverlap="1" wp14:anchorId="5ED1F346" wp14:editId="2D2FEF4D">
                      <wp:simplePos x="0" y="0"/>
                      <wp:positionH relativeFrom="column">
                        <wp:posOffset>-17780</wp:posOffset>
                      </wp:positionH>
                      <wp:positionV relativeFrom="paragraph">
                        <wp:posOffset>998220</wp:posOffset>
                      </wp:positionV>
                      <wp:extent cx="60829" cy="113855"/>
                      <wp:effectExtent l="19050" t="0" r="53975" b="57785"/>
                      <wp:wrapNone/>
                      <wp:docPr id="6" name="Gerade Verbindung mit Pfeil 6"/>
                      <wp:cNvGraphicFramePr/>
                      <a:graphic xmlns:a="http://schemas.openxmlformats.org/drawingml/2006/main">
                        <a:graphicData uri="http://schemas.microsoft.com/office/word/2010/wordprocessingShape">
                          <wps:wsp>
                            <wps:cNvCnPr/>
                            <wps:spPr>
                              <a:xfrm>
                                <a:off x="0" y="0"/>
                                <a:ext cx="60829" cy="113855"/>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67FE4E7" id="Gerade Verbindung mit Pfeil 6" o:spid="_x0000_s1026" type="#_x0000_t32" style="position:absolute;margin-left:-1.4pt;margin-top:78.6pt;width:4.8pt;height: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" strokecolor="black [3213]" strokeweight="1pt">
                      <v:stroke endarrow="block"/>
                    </v:shape>
                  </w:pict>
                </mc:Fallback>
              </mc:AlternateContent>
            </w:r>
            <w:r w:rsidR="00BC3F7B" w:rsidRPr="00CD4066">
              <w:rPr>
                <w:rFonts w:ascii="Calibri" w:hAnsi="Calibri" w:cs="Calibri"/>
                <w:noProof/>
              </w:rPr>
              <w:drawing>
                <wp:inline distT="0" distB="0" distL="0" distR="0" wp14:anchorId="62A3F536" wp14:editId="55C5131B">
                  <wp:extent cx="2268000" cy="3155290"/>
                  <wp:effectExtent l="12700" t="12700" r="18415"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68000" cy="3155290"/>
                          </a:xfrm>
                          <a:prstGeom prst="rect">
                            <a:avLst/>
                          </a:prstGeom>
                          <a:ln w="9525" cap="flat" cmpd="sng" algn="ctr">
                            <a:solidFill>
                              <a:schemeClr val="bg1">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A6AAB">
              <w:rPr>
                <w:rFonts w:ascii="Calibri" w:hAnsi="Calibri" w:cs="Calibri"/>
                <w:b/>
              </w:rPr>
              <w:t xml:space="preserve"> </w:t>
            </w:r>
            <w:r w:rsidR="00BC3F7B" w:rsidRPr="00CD4066">
              <w:rPr>
                <w:rFonts w:ascii="Calibri" w:hAnsi="Calibri" w:cs="Calibri"/>
                <w:b/>
              </w:rPr>
              <w:t>AB20</w:t>
            </w:r>
            <w:r w:rsidR="0016405C" w:rsidRPr="00CD4066">
              <w:rPr>
                <w:rFonts w:ascii="Calibri" w:hAnsi="Calibri" w:cs="Calibri"/>
                <w:b/>
              </w:rPr>
              <w:t>.2</w:t>
            </w:r>
          </w:p>
        </w:tc>
      </w:tr>
      <w:tr w:rsidR="00963B67" w:rsidRPr="00CD4066" w14:paraId="2527CDDF" w14:textId="77777777" w:rsidTr="00BC3F7B">
        <w:trPr>
          <w:trHeight w:val="4275"/>
        </w:trPr>
        <w:tc>
          <w:tcPr>
            <w:tcW w:w="5102" w:type="dxa"/>
            <w:gridSpan w:val="2"/>
            <w:tcBorders>
              <w:top w:val="single" w:sz="4" w:space="0" w:color="FFFFFF"/>
              <w:bottom w:val="single" w:sz="4" w:space="0" w:color="FFFFFF"/>
              <w:right w:val="dotted" w:sz="4" w:space="0" w:color="auto"/>
            </w:tcBorders>
          </w:tcPr>
          <w:p w14:paraId="5BE69F6E" w14:textId="7E7F0D67" w:rsidR="00963B67" w:rsidRPr="00CD4066" w:rsidRDefault="003F4BCE" w:rsidP="00B61081">
            <w:pPr>
              <w:tabs>
                <w:tab w:val="left" w:pos="2601"/>
              </w:tabs>
              <w:spacing w:afterLines="60" w:after="144" w:line="240" w:lineRule="auto"/>
              <w:rPr>
                <w:rFonts w:ascii="Calibri" w:hAnsi="Calibri" w:cs="Calibri"/>
              </w:rPr>
            </w:pPr>
            <w:r>
              <w:rPr>
                <w:rFonts w:ascii="Calibri" w:hAnsi="Calibri" w:cs="Calibri"/>
              </w:rPr>
              <w:t>e</w:t>
            </w:r>
            <w:r w:rsidR="00963B67" w:rsidRPr="00CD4066">
              <w:rPr>
                <w:rFonts w:ascii="Calibri" w:hAnsi="Calibri" w:cs="Calibri"/>
              </w:rPr>
              <w:t xml:space="preserve">) </w:t>
            </w:r>
          </w:p>
          <w:p w14:paraId="3F616E16" w14:textId="3EA28164" w:rsidR="00E5399F" w:rsidRPr="00CD4066" w:rsidRDefault="00E5399F" w:rsidP="00B61081">
            <w:pPr>
              <w:tabs>
                <w:tab w:val="left" w:pos="2601"/>
              </w:tabs>
              <w:spacing w:afterLines="60" w:after="144" w:line="240" w:lineRule="auto"/>
              <w:rPr>
                <w:rFonts w:ascii="Calibri" w:hAnsi="Calibri" w:cs="Calibri"/>
              </w:rPr>
            </w:pPr>
            <w:r w:rsidRPr="00CD4066">
              <w:rPr>
                <w:rFonts w:ascii="Calibri" w:hAnsi="Calibri" w:cs="Calibri"/>
              </w:rPr>
              <w:t xml:space="preserve">Impuls: Wie sehen die Aufgaben am Punktefeld aus? </w:t>
            </w:r>
            <w:r w:rsidR="00BC08F5" w:rsidRPr="00CD4066">
              <w:rPr>
                <w:rFonts w:ascii="Calibri" w:hAnsi="Calibri" w:cs="Calibri"/>
              </w:rPr>
              <w:t xml:space="preserve">Wie kannst du geschickt zerlegen, damit du siehst, welche Aufgabe das größere Ergebnis hat? </w:t>
            </w:r>
            <w:r w:rsidR="00E20184" w:rsidRPr="00CD4066">
              <w:rPr>
                <w:rFonts w:ascii="Calibri" w:hAnsi="Calibri" w:cs="Calibri"/>
              </w:rPr>
              <w:t>Nutze die Gruppensprache.</w:t>
            </w:r>
          </w:p>
          <w:p w14:paraId="11DB0E0C" w14:textId="5BABBF57" w:rsidR="006E51F8" w:rsidRPr="00CD4066" w:rsidRDefault="006E51F8" w:rsidP="00B61081">
            <w:pPr>
              <w:tabs>
                <w:tab w:val="left" w:pos="2601"/>
              </w:tabs>
              <w:spacing w:afterLines="60" w:after="144" w:line="240" w:lineRule="auto"/>
              <w:rPr>
                <w:rFonts w:ascii="Calibri" w:hAnsi="Calibri" w:cs="Calibri"/>
              </w:rPr>
            </w:pPr>
            <w:r w:rsidRPr="00CD4066">
              <w:rPr>
                <w:rFonts w:ascii="Calibri" w:hAnsi="Calibri" w:cs="Calibri"/>
              </w:rPr>
              <w:t xml:space="preserve">Methode: Die Kinder suchen sich in Partnerarbeit Aufgabenpaare aus, die sie bearbeiten. Anschließend werden die Ergebnisse besprochen. </w:t>
            </w:r>
          </w:p>
          <w:p w14:paraId="278F199A" w14:textId="4A29B00E" w:rsidR="00E5399F" w:rsidRPr="00CD4066" w:rsidRDefault="00963B67" w:rsidP="00B61081">
            <w:pPr>
              <w:tabs>
                <w:tab w:val="left" w:pos="2601"/>
              </w:tabs>
              <w:spacing w:afterLines="60" w:after="144" w:line="240" w:lineRule="auto"/>
              <w:rPr>
                <w:rFonts w:ascii="Calibri" w:hAnsi="Calibri" w:cs="Calibri"/>
              </w:rPr>
            </w:pPr>
            <w:r w:rsidRPr="00CD4066">
              <w:rPr>
                <w:rFonts w:ascii="Calibri" w:hAnsi="Calibri" w:cs="Calibri"/>
              </w:rPr>
              <w:t>Sprachförderung (a-</w:t>
            </w:r>
            <w:r w:rsidR="00F81722">
              <w:rPr>
                <w:rFonts w:ascii="Calibri" w:hAnsi="Calibri" w:cs="Calibri"/>
              </w:rPr>
              <w:t>e</w:t>
            </w:r>
            <w:r w:rsidRPr="00CD4066">
              <w:rPr>
                <w:rFonts w:ascii="Calibri" w:hAnsi="Calibri" w:cs="Calibri"/>
              </w:rPr>
              <w:t>):</w:t>
            </w:r>
            <w:r w:rsidR="006E51F8" w:rsidRPr="00CD4066">
              <w:rPr>
                <w:rFonts w:ascii="Calibri" w:hAnsi="Calibri" w:cs="Calibri"/>
              </w:rPr>
              <w:t xml:space="preserve"> Die Aufgaben können auch formal gelöst werden. Zentral ist es, dass die Kinder multiplikativ begründen (z.B. </w:t>
            </w:r>
            <w:r w:rsidR="00E20184" w:rsidRPr="00CD4066">
              <w:rPr>
                <w:rFonts w:ascii="Calibri" w:hAnsi="Calibri" w:cs="Calibri"/>
              </w:rPr>
              <w:t xml:space="preserve">mit Malaufgaben, der Gruppensprache, mit Bezug auf das Punktebild). </w:t>
            </w:r>
          </w:p>
        </w:tc>
        <w:tc>
          <w:tcPr>
            <w:tcW w:w="4535" w:type="dxa"/>
            <w:gridSpan w:val="2"/>
            <w:vMerge/>
            <w:tcBorders>
              <w:left w:val="dotted" w:sz="4" w:space="0" w:color="auto"/>
            </w:tcBorders>
            <w:tcMar>
              <w:top w:w="0" w:type="dxa"/>
              <w:left w:w="0" w:type="dxa"/>
              <w:right w:w="0" w:type="dxa"/>
            </w:tcMar>
          </w:tcPr>
          <w:p w14:paraId="37D5EE68" w14:textId="77777777" w:rsidR="00963B67" w:rsidRPr="00CD4066" w:rsidRDefault="00963B67" w:rsidP="00B61081">
            <w:pPr>
              <w:tabs>
                <w:tab w:val="left" w:pos="2601"/>
              </w:tabs>
              <w:spacing w:afterLines="60" w:after="144" w:line="240" w:lineRule="auto"/>
              <w:jc w:val="center"/>
              <w:rPr>
                <w:rFonts w:ascii="Calibri" w:hAnsi="Calibri" w:cs="Calibri"/>
              </w:rPr>
            </w:pPr>
          </w:p>
        </w:tc>
      </w:tr>
    </w:tbl>
    <w:p w14:paraId="4D0027C5" w14:textId="20CAB3D9" w:rsidR="00A44218" w:rsidRPr="00C02323" w:rsidRDefault="00A44218" w:rsidP="00B61081">
      <w:pPr>
        <w:tabs>
          <w:tab w:val="left" w:pos="2601"/>
        </w:tabs>
        <w:spacing w:afterLines="60" w:after="144" w:line="240" w:lineRule="auto"/>
      </w:pPr>
    </w:p>
    <w:sectPr w:rsidR="00A44218" w:rsidRPr="00C02323" w:rsidSect="00DD7A62">
      <w:headerReference w:type="default" r:id="rId33"/>
      <w:footerReference w:type="default" r:id="rId34"/>
      <w:type w:val="continuous"/>
      <w:pgSz w:w="11900" w:h="16840"/>
      <w:pgMar w:top="1418" w:right="1134" w:bottom="1134"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C065E1" w14:textId="77777777" w:rsidR="00DA3716" w:rsidRDefault="00DA3716">
      <w:pPr>
        <w:spacing w:after="0" w:line="240" w:lineRule="auto"/>
      </w:pPr>
      <w:r>
        <w:separator/>
      </w:r>
    </w:p>
  </w:endnote>
  <w:endnote w:type="continuationSeparator" w:id="0">
    <w:p w14:paraId="4478CAD3" w14:textId="77777777" w:rsidR="00DA3716" w:rsidRDefault="00DA3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CECFF" w14:textId="413B05AB" w:rsidR="00422090" w:rsidRPr="00217888" w:rsidRDefault="00422090" w:rsidP="00422090">
    <w:pPr>
      <w:tabs>
        <w:tab w:val="center" w:pos="4536"/>
        <w:tab w:val="right" w:pos="9072"/>
      </w:tabs>
      <w:rPr>
        <w:rFonts w:asciiTheme="majorHAnsi" w:hAnsiTheme="majorHAnsi" w:cstheme="majorHAnsi"/>
      </w:rPr>
    </w:pPr>
    <w:r w:rsidRPr="00217888">
      <w:rPr>
        <w:rFonts w:asciiTheme="majorHAnsi" w:hAnsiTheme="majorHAnsi" w:cstheme="majorHAnsi"/>
        <w:noProof/>
        <w:color w:val="808080"/>
        <w:sz w:val="16"/>
      </w:rPr>
      <w:drawing>
        <wp:inline distT="0" distB="0" distL="0" distR="0" wp14:anchorId="26F64088" wp14:editId="50165794">
          <wp:extent cx="437322" cy="153063"/>
          <wp:effectExtent l="0" t="0" r="0" b="0"/>
          <wp:docPr id="27" name="Bild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06" cy="160372"/>
                  </a:xfrm>
                  <a:prstGeom prst="rect">
                    <a:avLst/>
                  </a:prstGeom>
                  <a:noFill/>
                  <a:ln>
                    <a:noFill/>
                  </a:ln>
                </pic:spPr>
              </pic:pic>
            </a:graphicData>
          </a:graphic>
        </wp:inline>
      </w:drawing>
    </w:r>
    <w:r w:rsidRPr="00217888">
      <w:rPr>
        <w:rFonts w:asciiTheme="majorHAnsi" w:eastAsia="MS Mincho" w:hAnsiTheme="majorHAnsi" w:cstheme="majorHAnsi"/>
        <w:color w:val="808080"/>
        <w:sz w:val="16"/>
      </w:rPr>
      <w:t xml:space="preserve">   Götz</w:t>
    </w:r>
    <w:r w:rsidR="00E31644">
      <w:rPr>
        <w:rFonts w:asciiTheme="majorHAnsi" w:eastAsia="MS Mincho" w:hAnsiTheme="majorHAnsi" w:cstheme="majorHAnsi"/>
        <w:color w:val="808080"/>
        <w:sz w:val="16"/>
      </w:rPr>
      <w:t xml:space="preserve">e </w:t>
    </w:r>
    <w:r w:rsidRPr="00217888">
      <w:rPr>
        <w:rFonts w:asciiTheme="majorHAnsi" w:eastAsia="MS Mincho" w:hAnsiTheme="majorHAnsi" w:cstheme="majorHAnsi"/>
        <w:color w:val="808080"/>
        <w:sz w:val="16"/>
      </w:rPr>
      <w:t xml:space="preserve">&amp; </w:t>
    </w:r>
    <w:proofErr w:type="spellStart"/>
    <w:r w:rsidRPr="00217888">
      <w:rPr>
        <w:rFonts w:asciiTheme="majorHAnsi" w:eastAsia="MS Mincho" w:hAnsiTheme="majorHAnsi" w:cstheme="majorHAnsi"/>
        <w:color w:val="808080"/>
        <w:sz w:val="16"/>
      </w:rPr>
      <w:t>Baiker</w:t>
    </w:r>
    <w:proofErr w:type="spellEnd"/>
    <w:r w:rsidRPr="00217888">
      <w:rPr>
        <w:rFonts w:asciiTheme="majorHAnsi" w:eastAsia="MS Mincho" w:hAnsiTheme="majorHAnsi" w:cstheme="majorHAnsi"/>
        <w:color w:val="808080"/>
        <w:sz w:val="16"/>
      </w:rPr>
      <w:t xml:space="preserve"> (Dortmund 2021)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CFB20" w14:textId="77777777" w:rsidR="00DA3716" w:rsidRDefault="00DA3716">
      <w:pPr>
        <w:spacing w:after="0" w:line="240" w:lineRule="auto"/>
      </w:pPr>
      <w:r>
        <w:separator/>
      </w:r>
    </w:p>
  </w:footnote>
  <w:footnote w:type="continuationSeparator" w:id="0">
    <w:p w14:paraId="50D89540" w14:textId="77777777" w:rsidR="00DA3716" w:rsidRDefault="00DA37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0D95" w14:textId="77777777" w:rsidR="0005425B" w:rsidRDefault="0005425B" w:rsidP="00DD7A62"/>
  <w:p w14:paraId="2618C74D" w14:textId="0B3B0B10" w:rsidR="00427838" w:rsidRPr="00427838" w:rsidRDefault="00427838" w:rsidP="00427838">
    <w:pPr>
      <w:pStyle w:val="Kopfzeile"/>
      <w:framePr w:wrap="around" w:vAnchor="text" w:hAnchor="page" w:x="485" w:y="553"/>
      <w:rPr>
        <w:rStyle w:val="Seitenzahl"/>
        <w:rFonts w:asciiTheme="majorHAnsi" w:hAnsiTheme="majorHAnsi" w:cstheme="majorHAnsi"/>
        <w:sz w:val="21"/>
      </w:rPr>
    </w:pPr>
  </w:p>
  <w:tbl>
    <w:tblPr>
      <w:tblW w:w="6569" w:type="pct"/>
      <w:tblInd w:w="-141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008000"/>
      <w:tblCellMar>
        <w:left w:w="0" w:type="dxa"/>
        <w:right w:w="0" w:type="dxa"/>
      </w:tblCellMar>
      <w:tblLook w:val="01E0" w:firstRow="1" w:lastRow="1" w:firstColumn="1" w:lastColumn="1" w:noHBand="0" w:noVBand="0"/>
    </w:tblPr>
    <w:tblGrid>
      <w:gridCol w:w="1496"/>
      <w:gridCol w:w="11145"/>
    </w:tblGrid>
    <w:tr w:rsidR="006E2C9D" w:rsidRPr="00C453AF" w14:paraId="63613B11" w14:textId="77777777" w:rsidTr="00971B4E">
      <w:trPr>
        <w:trHeight w:hRule="exact" w:val="1134"/>
      </w:trPr>
      <w:tc>
        <w:tcPr>
          <w:tcW w:w="1408" w:type="dxa"/>
          <w:tcBorders>
            <w:bottom w:val="single" w:sz="4" w:space="0" w:color="BFBFBF" w:themeColor="background1" w:themeShade="BF"/>
          </w:tcBorders>
          <w:shd w:val="clear" w:color="auto" w:fill="BFBFBF" w:themeFill="background1" w:themeFillShade="BF"/>
          <w:vAlign w:val="center"/>
        </w:tcPr>
        <w:p w14:paraId="110C54B4" w14:textId="77777777" w:rsidR="006E2C9D" w:rsidRPr="005A52CB" w:rsidRDefault="006E2C9D" w:rsidP="006E2C9D">
          <w:pPr>
            <w:pStyle w:val="Kopfzeile"/>
            <w:rPr>
              <w:rStyle w:val="Seitenzahl"/>
            </w:rPr>
          </w:pPr>
          <w:r w:rsidRPr="005A52CB">
            <w:rPr>
              <w:rStyle w:val="Seitenzahl"/>
            </w:rPr>
            <w:t xml:space="preserve">        </w:t>
          </w:r>
        </w:p>
      </w:tc>
      <w:tc>
        <w:tcPr>
          <w:tcW w:w="10490" w:type="dxa"/>
          <w:tcBorders>
            <w:bottom w:val="single" w:sz="4" w:space="0" w:color="BFBFBF" w:themeColor="background1" w:themeShade="BF"/>
          </w:tcBorders>
          <w:shd w:val="clear" w:color="auto" w:fill="808080" w:themeFill="background1" w:themeFillShade="80"/>
          <w:vAlign w:val="center"/>
        </w:tcPr>
        <w:p w14:paraId="211A30F2" w14:textId="77777777" w:rsidR="006E2C9D" w:rsidRPr="005A52CB" w:rsidRDefault="006E2C9D" w:rsidP="006E2C9D">
          <w:pPr>
            <w:pStyle w:val="Kopfzeile"/>
            <w:rPr>
              <w:color w:val="FFFFFF" w:themeColor="background1"/>
            </w:rPr>
          </w:pPr>
          <w:r w:rsidRPr="005A52CB">
            <w:rPr>
              <w:color w:val="FFFFFF" w:themeColor="background1"/>
            </w:rPr>
            <w:t xml:space="preserve">  </w:t>
          </w:r>
        </w:p>
        <w:p w14:paraId="04D46632" w14:textId="4F925DFF" w:rsidR="006E2C9D" w:rsidRPr="00217888" w:rsidRDefault="006E2C9D" w:rsidP="006E2C9D">
          <w:pPr>
            <w:pStyle w:val="Kopfzeile"/>
            <w:rPr>
              <w:rFonts w:asciiTheme="majorHAnsi" w:hAnsiTheme="majorHAnsi" w:cstheme="majorHAnsi"/>
              <w:color w:val="FFFFFF" w:themeColor="background1"/>
            </w:rPr>
          </w:pPr>
          <w:r w:rsidRPr="00217888">
            <w:rPr>
              <w:rFonts w:asciiTheme="majorHAnsi" w:hAnsiTheme="majorHAnsi" w:cstheme="majorHAnsi"/>
              <w:color w:val="FFFFFF" w:themeColor="background1"/>
            </w:rPr>
            <w:t xml:space="preserve">     SiMa – </w:t>
          </w:r>
          <w:r w:rsidR="00427838" w:rsidRPr="00217888">
            <w:rPr>
              <w:rFonts w:asciiTheme="majorHAnsi" w:hAnsiTheme="majorHAnsi" w:cstheme="majorHAnsi"/>
              <w:color w:val="FFFFFF" w:themeColor="background1"/>
            </w:rPr>
            <w:t>Zusammenhänge zwischen Malaufgaben</w:t>
          </w:r>
          <w:r w:rsidRPr="00217888">
            <w:rPr>
              <w:rFonts w:asciiTheme="majorHAnsi" w:hAnsiTheme="majorHAnsi" w:cstheme="majorHAnsi"/>
              <w:color w:val="FFFFFF" w:themeColor="background1"/>
            </w:rPr>
            <w:t xml:space="preserve"> verstehen und erklären</w:t>
          </w:r>
        </w:p>
      </w:tc>
    </w:tr>
  </w:tbl>
  <w:p w14:paraId="47EB39CC" w14:textId="7C9E2210" w:rsidR="0005425B" w:rsidRDefault="0005425B" w:rsidP="00DD7A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6179B"/>
    <w:multiLevelType w:val="hybridMultilevel"/>
    <w:tmpl w:val="A836CD8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695AEE"/>
    <w:multiLevelType w:val="hybridMultilevel"/>
    <w:tmpl w:val="F50215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903072"/>
    <w:multiLevelType w:val="hybridMultilevel"/>
    <w:tmpl w:val="783C2B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7B61948"/>
    <w:multiLevelType w:val="hybridMultilevel"/>
    <w:tmpl w:val="9BD6DD7A"/>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2FFD33B8"/>
    <w:multiLevelType w:val="hybridMultilevel"/>
    <w:tmpl w:val="C50E4C6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D704221"/>
    <w:multiLevelType w:val="hybridMultilevel"/>
    <w:tmpl w:val="733C4EF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E4065FB"/>
    <w:multiLevelType w:val="hybridMultilevel"/>
    <w:tmpl w:val="618248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370636E"/>
    <w:multiLevelType w:val="hybridMultilevel"/>
    <w:tmpl w:val="D22EBFE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768320E"/>
    <w:multiLevelType w:val="hybridMultilevel"/>
    <w:tmpl w:val="BED2EE5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FB81AC7"/>
    <w:multiLevelType w:val="hybridMultilevel"/>
    <w:tmpl w:val="1B586BA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21496E"/>
    <w:multiLevelType w:val="hybridMultilevel"/>
    <w:tmpl w:val="BBBEFF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8363743"/>
    <w:multiLevelType w:val="hybridMultilevel"/>
    <w:tmpl w:val="B7142F2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AF34B79"/>
    <w:multiLevelType w:val="hybridMultilevel"/>
    <w:tmpl w:val="88D035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E2E23E1"/>
    <w:multiLevelType w:val="hybridMultilevel"/>
    <w:tmpl w:val="C150B2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3E60BDC"/>
    <w:multiLevelType w:val="hybridMultilevel"/>
    <w:tmpl w:val="EB4A006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4E376F5"/>
    <w:multiLevelType w:val="hybridMultilevel"/>
    <w:tmpl w:val="CE529B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86D2FE1"/>
    <w:multiLevelType w:val="hybridMultilevel"/>
    <w:tmpl w:val="16E6B9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A416908"/>
    <w:multiLevelType w:val="hybridMultilevel"/>
    <w:tmpl w:val="1CA6858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C3F4AB3"/>
    <w:multiLevelType w:val="hybridMultilevel"/>
    <w:tmpl w:val="7924EE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8"/>
  </w:num>
  <w:num w:numId="3">
    <w:abstractNumId w:val="2"/>
  </w:num>
  <w:num w:numId="4">
    <w:abstractNumId w:val="14"/>
  </w:num>
  <w:num w:numId="5">
    <w:abstractNumId w:val="10"/>
  </w:num>
  <w:num w:numId="6">
    <w:abstractNumId w:val="18"/>
  </w:num>
  <w:num w:numId="7">
    <w:abstractNumId w:val="16"/>
  </w:num>
  <w:num w:numId="8">
    <w:abstractNumId w:val="9"/>
  </w:num>
  <w:num w:numId="9">
    <w:abstractNumId w:val="12"/>
  </w:num>
  <w:num w:numId="10">
    <w:abstractNumId w:val="6"/>
  </w:num>
  <w:num w:numId="11">
    <w:abstractNumId w:val="4"/>
  </w:num>
  <w:num w:numId="12">
    <w:abstractNumId w:val="15"/>
  </w:num>
  <w:num w:numId="13">
    <w:abstractNumId w:val="11"/>
  </w:num>
  <w:num w:numId="14">
    <w:abstractNumId w:val="0"/>
  </w:num>
  <w:num w:numId="15">
    <w:abstractNumId w:val="3"/>
  </w:num>
  <w:num w:numId="16">
    <w:abstractNumId w:val="17"/>
  </w:num>
  <w:num w:numId="17">
    <w:abstractNumId w:val="5"/>
  </w:num>
  <w:num w:numId="18">
    <w:abstractNumId w:val="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3B0"/>
    <w:rsid w:val="000010ED"/>
    <w:rsid w:val="00005E93"/>
    <w:rsid w:val="00007DA0"/>
    <w:rsid w:val="000252E2"/>
    <w:rsid w:val="00030DCE"/>
    <w:rsid w:val="000328B5"/>
    <w:rsid w:val="00035B21"/>
    <w:rsid w:val="0004375D"/>
    <w:rsid w:val="00043E5D"/>
    <w:rsid w:val="000458A5"/>
    <w:rsid w:val="000471A5"/>
    <w:rsid w:val="00053E15"/>
    <w:rsid w:val="0005425B"/>
    <w:rsid w:val="0005705A"/>
    <w:rsid w:val="00067051"/>
    <w:rsid w:val="000718EB"/>
    <w:rsid w:val="00074120"/>
    <w:rsid w:val="00084D00"/>
    <w:rsid w:val="0009598D"/>
    <w:rsid w:val="00095D7E"/>
    <w:rsid w:val="000A4893"/>
    <w:rsid w:val="000C4816"/>
    <w:rsid w:val="000E06FE"/>
    <w:rsid w:val="000E2314"/>
    <w:rsid w:val="000F0D85"/>
    <w:rsid w:val="000F0EF9"/>
    <w:rsid w:val="000F10B8"/>
    <w:rsid w:val="000F5EA7"/>
    <w:rsid w:val="001030F8"/>
    <w:rsid w:val="00104006"/>
    <w:rsid w:val="001208CE"/>
    <w:rsid w:val="00127419"/>
    <w:rsid w:val="00132808"/>
    <w:rsid w:val="00140DD3"/>
    <w:rsid w:val="00140E01"/>
    <w:rsid w:val="001451FD"/>
    <w:rsid w:val="0014772C"/>
    <w:rsid w:val="001531FF"/>
    <w:rsid w:val="00154CE7"/>
    <w:rsid w:val="00156BB8"/>
    <w:rsid w:val="00160500"/>
    <w:rsid w:val="00162C4D"/>
    <w:rsid w:val="0016405C"/>
    <w:rsid w:val="0016470E"/>
    <w:rsid w:val="0017291E"/>
    <w:rsid w:val="0017442C"/>
    <w:rsid w:val="00176EFC"/>
    <w:rsid w:val="00187290"/>
    <w:rsid w:val="00191795"/>
    <w:rsid w:val="0019302D"/>
    <w:rsid w:val="001A5386"/>
    <w:rsid w:val="001A5392"/>
    <w:rsid w:val="001A54DC"/>
    <w:rsid w:val="001A77D0"/>
    <w:rsid w:val="001B239C"/>
    <w:rsid w:val="001B3213"/>
    <w:rsid w:val="001D0E41"/>
    <w:rsid w:val="001E2E67"/>
    <w:rsid w:val="001E4909"/>
    <w:rsid w:val="001E501C"/>
    <w:rsid w:val="001E54A4"/>
    <w:rsid w:val="001F33DA"/>
    <w:rsid w:val="001F7CCB"/>
    <w:rsid w:val="0020146F"/>
    <w:rsid w:val="00206581"/>
    <w:rsid w:val="00207509"/>
    <w:rsid w:val="0021413E"/>
    <w:rsid w:val="0021454C"/>
    <w:rsid w:val="002162E2"/>
    <w:rsid w:val="00217888"/>
    <w:rsid w:val="00225911"/>
    <w:rsid w:val="002322C3"/>
    <w:rsid w:val="00233CFA"/>
    <w:rsid w:val="00234D65"/>
    <w:rsid w:val="00237335"/>
    <w:rsid w:val="00247144"/>
    <w:rsid w:val="00247866"/>
    <w:rsid w:val="002500E8"/>
    <w:rsid w:val="002558FD"/>
    <w:rsid w:val="002607F4"/>
    <w:rsid w:val="002654BD"/>
    <w:rsid w:val="002731A5"/>
    <w:rsid w:val="002762E3"/>
    <w:rsid w:val="00281652"/>
    <w:rsid w:val="00284BC6"/>
    <w:rsid w:val="00295AA7"/>
    <w:rsid w:val="002970EC"/>
    <w:rsid w:val="002B1F1A"/>
    <w:rsid w:val="002B51BC"/>
    <w:rsid w:val="002B564B"/>
    <w:rsid w:val="002B7547"/>
    <w:rsid w:val="002C6ADC"/>
    <w:rsid w:val="002D04D7"/>
    <w:rsid w:val="002D09D6"/>
    <w:rsid w:val="002D61D1"/>
    <w:rsid w:val="002E1AA8"/>
    <w:rsid w:val="002E513A"/>
    <w:rsid w:val="002E586F"/>
    <w:rsid w:val="002E6FA5"/>
    <w:rsid w:val="002E74EF"/>
    <w:rsid w:val="002F1815"/>
    <w:rsid w:val="002F194C"/>
    <w:rsid w:val="002F3477"/>
    <w:rsid w:val="003068B4"/>
    <w:rsid w:val="00307794"/>
    <w:rsid w:val="003125F0"/>
    <w:rsid w:val="00314B70"/>
    <w:rsid w:val="003221DD"/>
    <w:rsid w:val="00327830"/>
    <w:rsid w:val="0034118C"/>
    <w:rsid w:val="00342758"/>
    <w:rsid w:val="00347852"/>
    <w:rsid w:val="00350005"/>
    <w:rsid w:val="00355C31"/>
    <w:rsid w:val="003635C8"/>
    <w:rsid w:val="00371B47"/>
    <w:rsid w:val="00371EDB"/>
    <w:rsid w:val="003901BB"/>
    <w:rsid w:val="00395616"/>
    <w:rsid w:val="00397DAF"/>
    <w:rsid w:val="003A7EE5"/>
    <w:rsid w:val="003C0AB2"/>
    <w:rsid w:val="003C65DA"/>
    <w:rsid w:val="003C6C69"/>
    <w:rsid w:val="003D0B75"/>
    <w:rsid w:val="003D5105"/>
    <w:rsid w:val="003E62B2"/>
    <w:rsid w:val="003F1100"/>
    <w:rsid w:val="003F4B39"/>
    <w:rsid w:val="003F4BCE"/>
    <w:rsid w:val="004052E0"/>
    <w:rsid w:val="004117F2"/>
    <w:rsid w:val="00417AFE"/>
    <w:rsid w:val="00422090"/>
    <w:rsid w:val="00427838"/>
    <w:rsid w:val="00435609"/>
    <w:rsid w:val="004419AC"/>
    <w:rsid w:val="0044392E"/>
    <w:rsid w:val="00447061"/>
    <w:rsid w:val="0044765B"/>
    <w:rsid w:val="0044775F"/>
    <w:rsid w:val="00447D5A"/>
    <w:rsid w:val="00451B72"/>
    <w:rsid w:val="004546C9"/>
    <w:rsid w:val="00456A11"/>
    <w:rsid w:val="0046150E"/>
    <w:rsid w:val="00467973"/>
    <w:rsid w:val="00470029"/>
    <w:rsid w:val="00472BA9"/>
    <w:rsid w:val="0049185F"/>
    <w:rsid w:val="0049479E"/>
    <w:rsid w:val="004A0B0A"/>
    <w:rsid w:val="004B0990"/>
    <w:rsid w:val="004B2F10"/>
    <w:rsid w:val="004B3D6F"/>
    <w:rsid w:val="004B442F"/>
    <w:rsid w:val="004C49E4"/>
    <w:rsid w:val="004D3153"/>
    <w:rsid w:val="004D33DB"/>
    <w:rsid w:val="004D5D2A"/>
    <w:rsid w:val="004D7068"/>
    <w:rsid w:val="004E1D41"/>
    <w:rsid w:val="004E3652"/>
    <w:rsid w:val="004E662C"/>
    <w:rsid w:val="00503295"/>
    <w:rsid w:val="0050399E"/>
    <w:rsid w:val="00510FE3"/>
    <w:rsid w:val="005115C0"/>
    <w:rsid w:val="00513BC5"/>
    <w:rsid w:val="00535D58"/>
    <w:rsid w:val="0054159D"/>
    <w:rsid w:val="00541D9D"/>
    <w:rsid w:val="0054502F"/>
    <w:rsid w:val="0055218D"/>
    <w:rsid w:val="00556B1F"/>
    <w:rsid w:val="00557542"/>
    <w:rsid w:val="0056085B"/>
    <w:rsid w:val="00565669"/>
    <w:rsid w:val="00570A47"/>
    <w:rsid w:val="00571129"/>
    <w:rsid w:val="00575E22"/>
    <w:rsid w:val="00584429"/>
    <w:rsid w:val="00585A3E"/>
    <w:rsid w:val="0058684A"/>
    <w:rsid w:val="00586CF0"/>
    <w:rsid w:val="00594219"/>
    <w:rsid w:val="005B10E7"/>
    <w:rsid w:val="005C0191"/>
    <w:rsid w:val="005C2A2F"/>
    <w:rsid w:val="005C6EFB"/>
    <w:rsid w:val="005D2271"/>
    <w:rsid w:val="005E1426"/>
    <w:rsid w:val="005E28FF"/>
    <w:rsid w:val="005E6B74"/>
    <w:rsid w:val="005E7C81"/>
    <w:rsid w:val="00600C3F"/>
    <w:rsid w:val="006054B2"/>
    <w:rsid w:val="00611877"/>
    <w:rsid w:val="00613D82"/>
    <w:rsid w:val="0061648E"/>
    <w:rsid w:val="00635434"/>
    <w:rsid w:val="00637396"/>
    <w:rsid w:val="0064473A"/>
    <w:rsid w:val="00663141"/>
    <w:rsid w:val="0066380C"/>
    <w:rsid w:val="00663E76"/>
    <w:rsid w:val="00674E2D"/>
    <w:rsid w:val="00676210"/>
    <w:rsid w:val="00684E4A"/>
    <w:rsid w:val="00691940"/>
    <w:rsid w:val="00691C38"/>
    <w:rsid w:val="006922FA"/>
    <w:rsid w:val="006931F1"/>
    <w:rsid w:val="00696DEA"/>
    <w:rsid w:val="006A1727"/>
    <w:rsid w:val="006B2518"/>
    <w:rsid w:val="006C23F1"/>
    <w:rsid w:val="006C4121"/>
    <w:rsid w:val="006D38CA"/>
    <w:rsid w:val="006D6D75"/>
    <w:rsid w:val="006E2C9D"/>
    <w:rsid w:val="006E5099"/>
    <w:rsid w:val="006E51F8"/>
    <w:rsid w:val="006F529C"/>
    <w:rsid w:val="006F56E5"/>
    <w:rsid w:val="006F582F"/>
    <w:rsid w:val="00704A1E"/>
    <w:rsid w:val="0071491F"/>
    <w:rsid w:val="00716570"/>
    <w:rsid w:val="00723C63"/>
    <w:rsid w:val="00726AB7"/>
    <w:rsid w:val="00733FBB"/>
    <w:rsid w:val="00740D83"/>
    <w:rsid w:val="00742683"/>
    <w:rsid w:val="00747FB3"/>
    <w:rsid w:val="00751037"/>
    <w:rsid w:val="007534A9"/>
    <w:rsid w:val="00754A92"/>
    <w:rsid w:val="0076065C"/>
    <w:rsid w:val="00766C39"/>
    <w:rsid w:val="00767F2B"/>
    <w:rsid w:val="00774428"/>
    <w:rsid w:val="00775A65"/>
    <w:rsid w:val="00776B0A"/>
    <w:rsid w:val="00790060"/>
    <w:rsid w:val="00792137"/>
    <w:rsid w:val="00793C47"/>
    <w:rsid w:val="007A0960"/>
    <w:rsid w:val="007A154F"/>
    <w:rsid w:val="007A3067"/>
    <w:rsid w:val="007A608B"/>
    <w:rsid w:val="007B7014"/>
    <w:rsid w:val="007C199B"/>
    <w:rsid w:val="007C27DB"/>
    <w:rsid w:val="007E48D0"/>
    <w:rsid w:val="007F3071"/>
    <w:rsid w:val="008004BD"/>
    <w:rsid w:val="0080118F"/>
    <w:rsid w:val="00803FD8"/>
    <w:rsid w:val="008259A4"/>
    <w:rsid w:val="00826041"/>
    <w:rsid w:val="00830EBB"/>
    <w:rsid w:val="008418A8"/>
    <w:rsid w:val="0084222E"/>
    <w:rsid w:val="00844F25"/>
    <w:rsid w:val="00860B55"/>
    <w:rsid w:val="0086611C"/>
    <w:rsid w:val="00875C14"/>
    <w:rsid w:val="00877C95"/>
    <w:rsid w:val="00891DD1"/>
    <w:rsid w:val="00896239"/>
    <w:rsid w:val="008967F9"/>
    <w:rsid w:val="008A1A08"/>
    <w:rsid w:val="008B6EAE"/>
    <w:rsid w:val="008C0357"/>
    <w:rsid w:val="008C0F00"/>
    <w:rsid w:val="008C3138"/>
    <w:rsid w:val="008D1753"/>
    <w:rsid w:val="008E5C36"/>
    <w:rsid w:val="008F61D4"/>
    <w:rsid w:val="0092094C"/>
    <w:rsid w:val="00923D5B"/>
    <w:rsid w:val="00924645"/>
    <w:rsid w:val="00931B03"/>
    <w:rsid w:val="00931C96"/>
    <w:rsid w:val="00952A19"/>
    <w:rsid w:val="009564EB"/>
    <w:rsid w:val="00957523"/>
    <w:rsid w:val="00963B67"/>
    <w:rsid w:val="009645D7"/>
    <w:rsid w:val="0096569B"/>
    <w:rsid w:val="0096780D"/>
    <w:rsid w:val="00971167"/>
    <w:rsid w:val="009745FC"/>
    <w:rsid w:val="00974929"/>
    <w:rsid w:val="00974EC4"/>
    <w:rsid w:val="00982096"/>
    <w:rsid w:val="00982641"/>
    <w:rsid w:val="00991BA5"/>
    <w:rsid w:val="00995587"/>
    <w:rsid w:val="00996BE5"/>
    <w:rsid w:val="009A6AAB"/>
    <w:rsid w:val="009A7E93"/>
    <w:rsid w:val="009B365B"/>
    <w:rsid w:val="009C1BDF"/>
    <w:rsid w:val="009C3029"/>
    <w:rsid w:val="009C5719"/>
    <w:rsid w:val="009C6C56"/>
    <w:rsid w:val="009D28C8"/>
    <w:rsid w:val="009D3A52"/>
    <w:rsid w:val="009E097D"/>
    <w:rsid w:val="009E1969"/>
    <w:rsid w:val="009E53B0"/>
    <w:rsid w:val="009F4344"/>
    <w:rsid w:val="00A01BF5"/>
    <w:rsid w:val="00A1604A"/>
    <w:rsid w:val="00A2608A"/>
    <w:rsid w:val="00A32566"/>
    <w:rsid w:val="00A34693"/>
    <w:rsid w:val="00A36A64"/>
    <w:rsid w:val="00A4369C"/>
    <w:rsid w:val="00A43E58"/>
    <w:rsid w:val="00A44218"/>
    <w:rsid w:val="00A44CDD"/>
    <w:rsid w:val="00A5047A"/>
    <w:rsid w:val="00A5678C"/>
    <w:rsid w:val="00A56E2C"/>
    <w:rsid w:val="00A63812"/>
    <w:rsid w:val="00A73873"/>
    <w:rsid w:val="00A81083"/>
    <w:rsid w:val="00A82E9D"/>
    <w:rsid w:val="00A83C16"/>
    <w:rsid w:val="00A84E37"/>
    <w:rsid w:val="00A9560D"/>
    <w:rsid w:val="00A978CE"/>
    <w:rsid w:val="00AA0C75"/>
    <w:rsid w:val="00AA7DB8"/>
    <w:rsid w:val="00AC3A4B"/>
    <w:rsid w:val="00AC6B23"/>
    <w:rsid w:val="00AD7C10"/>
    <w:rsid w:val="00AD7D8A"/>
    <w:rsid w:val="00AF32E5"/>
    <w:rsid w:val="00B02D84"/>
    <w:rsid w:val="00B123AD"/>
    <w:rsid w:val="00B20A76"/>
    <w:rsid w:val="00B2390B"/>
    <w:rsid w:val="00B24B5B"/>
    <w:rsid w:val="00B312A9"/>
    <w:rsid w:val="00B45519"/>
    <w:rsid w:val="00B52D42"/>
    <w:rsid w:val="00B54A91"/>
    <w:rsid w:val="00B55674"/>
    <w:rsid w:val="00B61081"/>
    <w:rsid w:val="00B667EF"/>
    <w:rsid w:val="00B75803"/>
    <w:rsid w:val="00B904FC"/>
    <w:rsid w:val="00B9623F"/>
    <w:rsid w:val="00BA5065"/>
    <w:rsid w:val="00BA7132"/>
    <w:rsid w:val="00BB3954"/>
    <w:rsid w:val="00BC08F5"/>
    <w:rsid w:val="00BC0AA4"/>
    <w:rsid w:val="00BC3F7B"/>
    <w:rsid w:val="00BC7835"/>
    <w:rsid w:val="00BE6D7D"/>
    <w:rsid w:val="00BF40AE"/>
    <w:rsid w:val="00BF4A78"/>
    <w:rsid w:val="00BF655F"/>
    <w:rsid w:val="00C02323"/>
    <w:rsid w:val="00C04574"/>
    <w:rsid w:val="00C06000"/>
    <w:rsid w:val="00C1242E"/>
    <w:rsid w:val="00C235FD"/>
    <w:rsid w:val="00C272A5"/>
    <w:rsid w:val="00C466FB"/>
    <w:rsid w:val="00C54D48"/>
    <w:rsid w:val="00C55B46"/>
    <w:rsid w:val="00C662C8"/>
    <w:rsid w:val="00C67C7A"/>
    <w:rsid w:val="00C90E33"/>
    <w:rsid w:val="00C962E1"/>
    <w:rsid w:val="00C96F98"/>
    <w:rsid w:val="00CA1278"/>
    <w:rsid w:val="00CA456B"/>
    <w:rsid w:val="00CA73F8"/>
    <w:rsid w:val="00CB490F"/>
    <w:rsid w:val="00CB7F9A"/>
    <w:rsid w:val="00CC1182"/>
    <w:rsid w:val="00CD08AC"/>
    <w:rsid w:val="00CD159D"/>
    <w:rsid w:val="00CD2C89"/>
    <w:rsid w:val="00CD4066"/>
    <w:rsid w:val="00CE2222"/>
    <w:rsid w:val="00CE2FD4"/>
    <w:rsid w:val="00CE3C61"/>
    <w:rsid w:val="00CF02D9"/>
    <w:rsid w:val="00CF0C0C"/>
    <w:rsid w:val="00CF27CD"/>
    <w:rsid w:val="00D0461A"/>
    <w:rsid w:val="00D11914"/>
    <w:rsid w:val="00D12C20"/>
    <w:rsid w:val="00D15140"/>
    <w:rsid w:val="00D20698"/>
    <w:rsid w:val="00D23575"/>
    <w:rsid w:val="00D24025"/>
    <w:rsid w:val="00D2650E"/>
    <w:rsid w:val="00D41A93"/>
    <w:rsid w:val="00D4202F"/>
    <w:rsid w:val="00D428D1"/>
    <w:rsid w:val="00D43F1E"/>
    <w:rsid w:val="00D4757C"/>
    <w:rsid w:val="00D51926"/>
    <w:rsid w:val="00D52006"/>
    <w:rsid w:val="00D5426C"/>
    <w:rsid w:val="00D54E47"/>
    <w:rsid w:val="00D70E21"/>
    <w:rsid w:val="00D81E4A"/>
    <w:rsid w:val="00D84B91"/>
    <w:rsid w:val="00D854B7"/>
    <w:rsid w:val="00D85F8E"/>
    <w:rsid w:val="00D87FF4"/>
    <w:rsid w:val="00D91392"/>
    <w:rsid w:val="00D96136"/>
    <w:rsid w:val="00DA3716"/>
    <w:rsid w:val="00DB1CB5"/>
    <w:rsid w:val="00DC316B"/>
    <w:rsid w:val="00DC534C"/>
    <w:rsid w:val="00DC70BE"/>
    <w:rsid w:val="00DD7A62"/>
    <w:rsid w:val="00DE2573"/>
    <w:rsid w:val="00DE5F6D"/>
    <w:rsid w:val="00DF2BAA"/>
    <w:rsid w:val="00DF6D13"/>
    <w:rsid w:val="00DF717C"/>
    <w:rsid w:val="00E13CB6"/>
    <w:rsid w:val="00E20184"/>
    <w:rsid w:val="00E21091"/>
    <w:rsid w:val="00E22377"/>
    <w:rsid w:val="00E2298D"/>
    <w:rsid w:val="00E22C26"/>
    <w:rsid w:val="00E31644"/>
    <w:rsid w:val="00E5074C"/>
    <w:rsid w:val="00E50CDB"/>
    <w:rsid w:val="00E51542"/>
    <w:rsid w:val="00E5399F"/>
    <w:rsid w:val="00E53BE4"/>
    <w:rsid w:val="00E71CBF"/>
    <w:rsid w:val="00E76908"/>
    <w:rsid w:val="00E83FDD"/>
    <w:rsid w:val="00E8523D"/>
    <w:rsid w:val="00E92371"/>
    <w:rsid w:val="00E9380D"/>
    <w:rsid w:val="00EB7328"/>
    <w:rsid w:val="00EB7E96"/>
    <w:rsid w:val="00EC189E"/>
    <w:rsid w:val="00ED6AB6"/>
    <w:rsid w:val="00EE36CA"/>
    <w:rsid w:val="00EF3E2F"/>
    <w:rsid w:val="00EF44BA"/>
    <w:rsid w:val="00EF53EA"/>
    <w:rsid w:val="00EF659D"/>
    <w:rsid w:val="00F16CE3"/>
    <w:rsid w:val="00F24514"/>
    <w:rsid w:val="00F253D6"/>
    <w:rsid w:val="00F31B08"/>
    <w:rsid w:val="00F32D9D"/>
    <w:rsid w:val="00F35F92"/>
    <w:rsid w:val="00F369C9"/>
    <w:rsid w:val="00F36C51"/>
    <w:rsid w:val="00F40300"/>
    <w:rsid w:val="00F43DD5"/>
    <w:rsid w:val="00F43F27"/>
    <w:rsid w:val="00F44C5A"/>
    <w:rsid w:val="00F45041"/>
    <w:rsid w:val="00F4721C"/>
    <w:rsid w:val="00F645C6"/>
    <w:rsid w:val="00F64925"/>
    <w:rsid w:val="00F66B41"/>
    <w:rsid w:val="00F70160"/>
    <w:rsid w:val="00F705D5"/>
    <w:rsid w:val="00F7410B"/>
    <w:rsid w:val="00F74ACF"/>
    <w:rsid w:val="00F7629F"/>
    <w:rsid w:val="00F81722"/>
    <w:rsid w:val="00F843B3"/>
    <w:rsid w:val="00FA5DC8"/>
    <w:rsid w:val="00FB4AF5"/>
    <w:rsid w:val="00FD3C71"/>
    <w:rsid w:val="00FE129B"/>
    <w:rsid w:val="00FF7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1EDAA"/>
  <w15:docId w15:val="{BB698438-F34C-4FAC-962C-E3089453D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E53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E53B0"/>
  </w:style>
  <w:style w:type="paragraph" w:styleId="Fuzeile">
    <w:name w:val="footer"/>
    <w:basedOn w:val="Standard"/>
    <w:link w:val="FuzeileZchn"/>
    <w:uiPriority w:val="99"/>
    <w:unhideWhenUsed/>
    <w:rsid w:val="009E53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E53B0"/>
  </w:style>
  <w:style w:type="character" w:styleId="Kommentarzeichen">
    <w:name w:val="annotation reference"/>
    <w:basedOn w:val="Absatz-Standardschriftart"/>
    <w:uiPriority w:val="99"/>
    <w:semiHidden/>
    <w:unhideWhenUsed/>
    <w:rsid w:val="0058684A"/>
    <w:rPr>
      <w:sz w:val="16"/>
      <w:szCs w:val="16"/>
    </w:rPr>
  </w:style>
  <w:style w:type="paragraph" w:styleId="Kommentartext">
    <w:name w:val="annotation text"/>
    <w:basedOn w:val="Standard"/>
    <w:link w:val="KommentartextZchn"/>
    <w:uiPriority w:val="99"/>
    <w:semiHidden/>
    <w:unhideWhenUsed/>
    <w:rsid w:val="0058684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8684A"/>
    <w:rPr>
      <w:sz w:val="20"/>
      <w:szCs w:val="20"/>
    </w:rPr>
  </w:style>
  <w:style w:type="paragraph" w:styleId="Kommentarthema">
    <w:name w:val="annotation subject"/>
    <w:basedOn w:val="Kommentartext"/>
    <w:next w:val="Kommentartext"/>
    <w:link w:val="KommentarthemaZchn"/>
    <w:uiPriority w:val="99"/>
    <w:semiHidden/>
    <w:unhideWhenUsed/>
    <w:rsid w:val="0058684A"/>
    <w:rPr>
      <w:b/>
      <w:bCs/>
    </w:rPr>
  </w:style>
  <w:style w:type="character" w:customStyle="1" w:styleId="KommentarthemaZchn">
    <w:name w:val="Kommentarthema Zchn"/>
    <w:basedOn w:val="KommentartextZchn"/>
    <w:link w:val="Kommentarthema"/>
    <w:uiPriority w:val="99"/>
    <w:semiHidden/>
    <w:rsid w:val="0058684A"/>
    <w:rPr>
      <w:b/>
      <w:bCs/>
      <w:sz w:val="20"/>
      <w:szCs w:val="20"/>
    </w:rPr>
  </w:style>
  <w:style w:type="paragraph" w:styleId="Sprechblasentext">
    <w:name w:val="Balloon Text"/>
    <w:basedOn w:val="Standard"/>
    <w:link w:val="SprechblasentextZchn"/>
    <w:uiPriority w:val="99"/>
    <w:semiHidden/>
    <w:unhideWhenUsed/>
    <w:rsid w:val="0058684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684A"/>
    <w:rPr>
      <w:rFonts w:ascii="Segoe UI" w:hAnsi="Segoe UI" w:cs="Segoe UI"/>
      <w:sz w:val="18"/>
      <w:szCs w:val="18"/>
    </w:rPr>
  </w:style>
  <w:style w:type="paragraph" w:styleId="Listenabsatz">
    <w:name w:val="List Paragraph"/>
    <w:basedOn w:val="Standard"/>
    <w:uiPriority w:val="34"/>
    <w:qFormat/>
    <w:rsid w:val="0016470E"/>
    <w:pPr>
      <w:ind w:left="720"/>
      <w:contextualSpacing/>
    </w:pPr>
  </w:style>
  <w:style w:type="table" w:styleId="Tabellenraster">
    <w:name w:val="Table Grid"/>
    <w:basedOn w:val="NormaleTabelle"/>
    <w:uiPriority w:val="59"/>
    <w:rsid w:val="00754A92"/>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nhideWhenUsed/>
    <w:rsid w:val="006E2C9D"/>
  </w:style>
  <w:style w:type="paragraph" w:styleId="StandardWeb">
    <w:name w:val="Normal (Web)"/>
    <w:basedOn w:val="Standard"/>
    <w:uiPriority w:val="99"/>
    <w:unhideWhenUsed/>
    <w:rsid w:val="00BA7132"/>
    <w:pPr>
      <w:spacing w:before="100" w:beforeAutospacing="1" w:after="100" w:afterAutospacing="1" w:line="240" w:lineRule="auto"/>
    </w:pPr>
    <w:rPr>
      <w:rFonts w:ascii="Times" w:eastAsia="MS Mincho" w:hAnsi="Times" w:cs="Times New Roman"/>
      <w:sz w:val="20"/>
      <w:szCs w:val="20"/>
    </w:rPr>
  </w:style>
  <w:style w:type="paragraph" w:customStyle="1" w:styleId="Bibliographie">
    <w:name w:val="Bibliographie"/>
    <w:basedOn w:val="Standard"/>
    <w:link w:val="BibliographieZchn"/>
    <w:uiPriority w:val="99"/>
    <w:qFormat/>
    <w:rsid w:val="00BA7132"/>
    <w:pPr>
      <w:tabs>
        <w:tab w:val="left" w:pos="567"/>
      </w:tabs>
      <w:overflowPunct w:val="0"/>
      <w:autoSpaceDE w:val="0"/>
      <w:autoSpaceDN w:val="0"/>
      <w:adjustRightInd w:val="0"/>
      <w:spacing w:before="120" w:after="0" w:line="276" w:lineRule="auto"/>
      <w:ind w:left="340" w:hanging="340"/>
      <w:contextualSpacing/>
      <w:jc w:val="both"/>
      <w:textAlignment w:val="baseline"/>
    </w:pPr>
    <w:rPr>
      <w:rFonts w:ascii="Times New Roman" w:eastAsia="Times New Roman" w:hAnsi="Times New Roman" w:cs="Arial"/>
      <w:sz w:val="18"/>
      <w:szCs w:val="18"/>
    </w:rPr>
  </w:style>
  <w:style w:type="character" w:customStyle="1" w:styleId="BibliographieZchn">
    <w:name w:val="Bibliographie Zchn"/>
    <w:basedOn w:val="Absatz-Standardschriftart"/>
    <w:link w:val="Bibliographie"/>
    <w:uiPriority w:val="99"/>
    <w:rsid w:val="00BA7132"/>
    <w:rPr>
      <w:rFonts w:ascii="Times New Roman" w:eastAsia="Times New Roman" w:hAnsi="Times New Roman"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226631">
      <w:bodyDiv w:val="1"/>
      <w:marLeft w:val="0"/>
      <w:marRight w:val="0"/>
      <w:marTop w:val="0"/>
      <w:marBottom w:val="0"/>
      <w:divBdr>
        <w:top w:val="none" w:sz="0" w:space="0" w:color="auto"/>
        <w:left w:val="none" w:sz="0" w:space="0" w:color="auto"/>
        <w:bottom w:val="none" w:sz="0" w:space="0" w:color="auto"/>
        <w:right w:val="none" w:sz="0" w:space="0" w:color="auto"/>
      </w:divBdr>
    </w:div>
    <w:div w:id="2019430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BAA8D-AE1E-5B4A-B788-B7B10D14E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3645</Words>
  <Characters>22965</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Ricarda Meise</dc:creator>
  <cp:lastModifiedBy>SP</cp:lastModifiedBy>
  <cp:revision>12</cp:revision>
  <cp:lastPrinted>2021-12-02T16:14:00Z</cp:lastPrinted>
  <dcterms:created xsi:type="dcterms:W3CDTF">2021-10-29T09:12:00Z</dcterms:created>
  <dcterms:modified xsi:type="dcterms:W3CDTF">2021-12-02T19:18:00Z</dcterms:modified>
</cp:coreProperties>
</file>